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3C9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6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33CEE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4759DD93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7370F435"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河南省科学技术馆马桶自动换套机</w:t>
            </w:r>
          </w:p>
          <w:p w14:paraId="686BA371">
            <w:pPr>
              <w:spacing w:line="5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采购项目（二次）</w:t>
            </w:r>
          </w:p>
        </w:tc>
      </w:tr>
      <w:tr w14:paraId="1FC5AB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6CEBC51B">
            <w:pPr>
              <w:spacing w:line="504" w:lineRule="auto"/>
              <w:jc w:val="center"/>
              <w:rPr>
                <w:sz w:val="30"/>
                <w:szCs w:val="30"/>
              </w:rPr>
            </w:pPr>
            <w:bookmarkStart w:id="0" w:name="_GoBack" w:colFirst="2" w:colLast="2"/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  <w:vAlign w:val="center"/>
          </w:tcPr>
          <w:p w14:paraId="56E20F12">
            <w:pPr>
              <w:pStyle w:val="5"/>
              <w:widowControl/>
              <w:spacing w:before="0" w:beforeAutospacing="0" w:after="0" w:afterAutospacing="0" w:line="540" w:lineRule="exact"/>
              <w:ind w:firstLine="640" w:firstLineChars="20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2025032801</w:t>
            </w:r>
          </w:p>
        </w:tc>
      </w:tr>
      <w:bookmarkEnd w:id="0"/>
      <w:tr w14:paraId="0E2BE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04C29A2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24C02CE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8E4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64654E4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5530B15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7CA7D617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F54E1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1FC3AFD6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16A1E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2D35EB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0A585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5F5FE1EA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6F5BBB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759D43D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5B53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0B7A9CB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15A008D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79D7B2A5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46A7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00329222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BC7754A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73742C7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86CC3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1EA7F0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3AA541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207EF8BA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3D5A984D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151726FA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 w14:paraId="240567E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6D765D1">
      <w:pPr>
        <w:pStyle w:val="2"/>
        <w:jc w:val="center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</w:t>
      </w:r>
    </w:p>
    <w:p w14:paraId="221D1EAF">
      <w:pPr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2FBD">
    <w:pPr>
      <w:pStyle w:val="3"/>
      <w:tabs>
        <w:tab w:val="clear" w:pos="4153"/>
      </w:tabs>
      <w:ind w:right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CE8DDC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Zjg4NmQ5NmZhNjljMzljY2VlZGU4NjUzZWQ2MGEifQ=="/>
  </w:docVars>
  <w:rsids>
    <w:rsidRoot w:val="5EF1663D"/>
    <w:rsid w:val="00426C9E"/>
    <w:rsid w:val="00796196"/>
    <w:rsid w:val="007F6D91"/>
    <w:rsid w:val="150E478B"/>
    <w:rsid w:val="1D24677C"/>
    <w:rsid w:val="3A4311B8"/>
    <w:rsid w:val="3F3329EA"/>
    <w:rsid w:val="3F4C4CAF"/>
    <w:rsid w:val="48682D0D"/>
    <w:rsid w:val="4CDE7874"/>
    <w:rsid w:val="5EF1663D"/>
    <w:rsid w:val="63A76C0B"/>
    <w:rsid w:val="6743527C"/>
    <w:rsid w:val="73A071DD"/>
    <w:rsid w:val="7FA5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205</Words>
  <Characters>214</Characters>
  <Lines>1</Lines>
  <Paragraphs>1</Paragraphs>
  <TotalTime>1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ld</cp:lastModifiedBy>
  <dcterms:modified xsi:type="dcterms:W3CDTF">2025-03-27T08:04:19Z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02FE359F04324C7DA8BD61DD8C424C18_11</vt:lpwstr>
  </property>
  <property fmtid="{D5CDD505-2E9C-101B-9397-08002B2CF9AE}" pid="4" name="KSOTemplateDocerSaveRecord">
    <vt:lpwstr>eyJoZGlkIjoiNTY1OTM3OThmYjU2NDY5YzQ3NmEwNTY3NGVkYWFjZDYiLCJ1c2VySWQiOiIxMTQxNTExMTI0In0=</vt:lpwstr>
  </property>
</Properties>
</file>