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B98" w:rsidRDefault="00E94746" w:rsidP="00350EA9">
      <w:pPr>
        <w:jc w:val="center"/>
        <w:rPr>
          <w:rFonts w:asciiTheme="majorEastAsia" w:eastAsiaTheme="majorEastAsia" w:hAnsiTheme="majorEastAsia" w:hint="eastAsia"/>
          <w:b/>
          <w:sz w:val="36"/>
          <w:szCs w:val="36"/>
        </w:rPr>
      </w:pPr>
      <w:r w:rsidRPr="00350EA9">
        <w:rPr>
          <w:rFonts w:asciiTheme="majorEastAsia" w:eastAsiaTheme="majorEastAsia" w:hAnsiTheme="majorEastAsia" w:hint="eastAsia"/>
          <w:b/>
          <w:sz w:val="36"/>
          <w:szCs w:val="36"/>
        </w:rPr>
        <w:t>中牟县科协参加中牟县 “三下乡”集中示范活动</w:t>
      </w:r>
    </w:p>
    <w:p w:rsidR="00350EA9" w:rsidRPr="00350EA9" w:rsidRDefault="00350EA9" w:rsidP="00350EA9">
      <w:pPr>
        <w:jc w:val="center"/>
        <w:rPr>
          <w:rFonts w:asciiTheme="majorEastAsia" w:eastAsiaTheme="majorEastAsia" w:hAnsiTheme="majorEastAsia"/>
          <w:b/>
          <w:sz w:val="36"/>
          <w:szCs w:val="36"/>
        </w:rPr>
      </w:pPr>
    </w:p>
    <w:p w:rsidR="00435BA2" w:rsidRPr="00350EA9" w:rsidRDefault="00E94746" w:rsidP="00350EA9">
      <w:pPr>
        <w:ind w:firstLineChars="200" w:firstLine="640"/>
        <w:rPr>
          <w:rFonts w:ascii="仿宋" w:eastAsia="仿宋" w:hAnsi="仿宋"/>
          <w:sz w:val="32"/>
          <w:szCs w:val="32"/>
        </w:rPr>
      </w:pPr>
      <w:r w:rsidRPr="00350EA9">
        <w:rPr>
          <w:rFonts w:ascii="仿宋" w:eastAsia="仿宋" w:hAnsi="仿宋" w:hint="eastAsia"/>
          <w:sz w:val="32"/>
          <w:szCs w:val="32"/>
        </w:rPr>
        <w:t>为全面贯彻落实习近平总书记视察河南重要讲话和党的十九届四中全会精神，为实施乡村振兴战略和助力精准扶贫作出积极的贡献。2019年12月20日上午，县科协积极响应县委宣传部号召，</w:t>
      </w:r>
      <w:r w:rsidR="00BA61F6" w:rsidRPr="00350EA9">
        <w:rPr>
          <w:rFonts w:ascii="仿宋" w:eastAsia="仿宋" w:hAnsi="仿宋" w:hint="eastAsia"/>
          <w:sz w:val="32"/>
          <w:szCs w:val="32"/>
        </w:rPr>
        <w:t>来到县姚家镇综合性文化服务中心参加中牟县文化科技卫生“三下乡”集中示范活动。</w:t>
      </w:r>
    </w:p>
    <w:p w:rsidR="00C00492" w:rsidRPr="00350EA9" w:rsidRDefault="00BA61F6" w:rsidP="00350EA9">
      <w:pPr>
        <w:ind w:firstLineChars="200" w:firstLine="640"/>
        <w:rPr>
          <w:rFonts w:ascii="仿宋" w:eastAsia="仿宋" w:hAnsi="仿宋"/>
          <w:sz w:val="32"/>
          <w:szCs w:val="32"/>
        </w:rPr>
      </w:pPr>
      <w:r w:rsidRPr="00350EA9">
        <w:rPr>
          <w:rFonts w:ascii="仿宋" w:eastAsia="仿宋" w:hAnsi="仿宋" w:hint="eastAsia"/>
          <w:sz w:val="32"/>
          <w:szCs w:val="32"/>
        </w:rPr>
        <w:t>活动中，</w:t>
      </w:r>
      <w:r w:rsidR="00C00492" w:rsidRPr="00350EA9">
        <w:rPr>
          <w:rFonts w:ascii="仿宋" w:eastAsia="仿宋" w:hAnsi="仿宋" w:hint="eastAsia"/>
          <w:sz w:val="32"/>
          <w:szCs w:val="32"/>
        </w:rPr>
        <w:t>县科协党员志愿者们通过摆放科普展板、发放科普图书、赠送科普环保袋等群众喜闻乐见的形式普及科学知识，引导广大农民群众坚定感党恩、听党话、跟党走的信心，努力养成“学科学、爱科学、用科学”的良好社会风尚，</w:t>
      </w:r>
      <w:r w:rsidR="009E504B" w:rsidRPr="00350EA9">
        <w:rPr>
          <w:rFonts w:ascii="仿宋" w:eastAsia="仿宋" w:hAnsi="仿宋" w:hint="eastAsia"/>
          <w:sz w:val="32"/>
          <w:szCs w:val="32"/>
        </w:rPr>
        <w:t>切实提高他们的科学文化素质，</w:t>
      </w:r>
      <w:r w:rsidR="00C00492" w:rsidRPr="00350EA9">
        <w:rPr>
          <w:rFonts w:ascii="仿宋" w:eastAsia="仿宋" w:hAnsi="仿宋" w:hint="eastAsia"/>
          <w:sz w:val="32"/>
          <w:szCs w:val="32"/>
        </w:rPr>
        <w:t>共同推进“幸福健康文明乡村建设”。</w:t>
      </w:r>
    </w:p>
    <w:p w:rsidR="00BA61F6" w:rsidRPr="00350EA9" w:rsidRDefault="00BC4D46" w:rsidP="00350EA9">
      <w:pPr>
        <w:ind w:firstLineChars="200" w:firstLine="640"/>
        <w:rPr>
          <w:rFonts w:ascii="仿宋" w:eastAsia="仿宋" w:hAnsi="仿宋"/>
          <w:sz w:val="32"/>
          <w:szCs w:val="32"/>
        </w:rPr>
      </w:pPr>
      <w:r>
        <w:rPr>
          <w:rFonts w:ascii="仿宋" w:eastAsia="仿宋" w:hAnsi="仿宋" w:hint="eastAsia"/>
          <w:sz w:val="32"/>
          <w:szCs w:val="32"/>
        </w:rPr>
        <w:t>据统计，</w:t>
      </w:r>
      <w:r w:rsidR="00114DDD" w:rsidRPr="00350EA9">
        <w:rPr>
          <w:rFonts w:ascii="仿宋" w:eastAsia="仿宋" w:hAnsi="仿宋" w:hint="eastAsia"/>
          <w:sz w:val="32"/>
          <w:szCs w:val="32"/>
        </w:rPr>
        <w:t>此次活动共发放科普图书500余册，科普宣传品</w:t>
      </w:r>
      <w:r>
        <w:rPr>
          <w:rFonts w:ascii="仿宋" w:eastAsia="仿宋" w:hAnsi="仿宋" w:hint="eastAsia"/>
          <w:sz w:val="32"/>
          <w:szCs w:val="32"/>
        </w:rPr>
        <w:t>1500</w:t>
      </w:r>
      <w:r w:rsidR="00114DDD" w:rsidRPr="00350EA9">
        <w:rPr>
          <w:rFonts w:ascii="仿宋" w:eastAsia="仿宋" w:hAnsi="仿宋" w:hint="eastAsia"/>
          <w:sz w:val="32"/>
          <w:szCs w:val="32"/>
        </w:rPr>
        <w:t>余份</w:t>
      </w:r>
      <w:r w:rsidR="00350EA9">
        <w:rPr>
          <w:rFonts w:ascii="仿宋" w:eastAsia="仿宋" w:hAnsi="仿宋" w:hint="eastAsia"/>
          <w:sz w:val="32"/>
          <w:szCs w:val="32"/>
        </w:rPr>
        <w:t>,受益群</w:t>
      </w:r>
      <w:r>
        <w:rPr>
          <w:rFonts w:ascii="仿宋" w:eastAsia="仿宋" w:hAnsi="仿宋" w:hint="eastAsia"/>
          <w:sz w:val="32"/>
          <w:szCs w:val="32"/>
        </w:rPr>
        <w:t>2000</w:t>
      </w:r>
      <w:r w:rsidR="00350EA9">
        <w:rPr>
          <w:rFonts w:ascii="仿宋" w:eastAsia="仿宋" w:hAnsi="仿宋" w:hint="eastAsia"/>
          <w:sz w:val="32"/>
          <w:szCs w:val="32"/>
        </w:rPr>
        <w:t>余人次</w:t>
      </w:r>
      <w:r w:rsidR="00114DDD" w:rsidRPr="00350EA9">
        <w:rPr>
          <w:rFonts w:ascii="仿宋" w:eastAsia="仿宋" w:hAnsi="仿宋" w:hint="eastAsia"/>
          <w:sz w:val="32"/>
          <w:szCs w:val="32"/>
        </w:rPr>
        <w:t>。</w:t>
      </w:r>
    </w:p>
    <w:p w:rsidR="00D5020E" w:rsidRPr="00350EA9" w:rsidRDefault="00D5020E" w:rsidP="00BC4D46">
      <w:pPr>
        <w:ind w:firstLineChars="200" w:firstLine="640"/>
        <w:rPr>
          <w:rFonts w:ascii="仿宋" w:eastAsia="仿宋" w:hAnsi="仿宋"/>
          <w:sz w:val="32"/>
          <w:szCs w:val="32"/>
        </w:rPr>
      </w:pPr>
      <w:r w:rsidRPr="00350EA9">
        <w:rPr>
          <w:rFonts w:ascii="仿宋" w:eastAsia="仿宋" w:hAnsi="仿宋" w:hint="eastAsia"/>
          <w:sz w:val="32"/>
          <w:szCs w:val="32"/>
        </w:rPr>
        <w:t>附：图片</w:t>
      </w:r>
      <w:r w:rsidR="00835E5C">
        <w:rPr>
          <w:rFonts w:ascii="仿宋" w:eastAsia="仿宋" w:hAnsi="仿宋" w:hint="eastAsia"/>
          <w:sz w:val="32"/>
          <w:szCs w:val="32"/>
        </w:rPr>
        <w:t>3</w:t>
      </w:r>
      <w:r w:rsidRPr="00350EA9">
        <w:rPr>
          <w:rFonts w:ascii="仿宋" w:eastAsia="仿宋" w:hAnsi="仿宋" w:hint="eastAsia"/>
          <w:sz w:val="32"/>
          <w:szCs w:val="32"/>
        </w:rPr>
        <w:t>张</w:t>
      </w:r>
    </w:p>
    <w:p w:rsidR="00D5020E" w:rsidRPr="00350EA9" w:rsidRDefault="00D5020E">
      <w:pPr>
        <w:rPr>
          <w:rFonts w:ascii="仿宋" w:eastAsia="仿宋" w:hAnsi="仿宋"/>
          <w:sz w:val="32"/>
          <w:szCs w:val="32"/>
        </w:rPr>
      </w:pPr>
    </w:p>
    <w:p w:rsidR="00D5020E" w:rsidRPr="002C2D73" w:rsidRDefault="00D5020E" w:rsidP="00BC4D46">
      <w:pPr>
        <w:rPr>
          <w:rFonts w:ascii="仿宋" w:eastAsia="仿宋" w:hAnsi="仿宋" w:hint="eastAsia"/>
          <w:sz w:val="28"/>
          <w:szCs w:val="28"/>
        </w:rPr>
      </w:pPr>
      <w:r w:rsidRPr="002C2D73">
        <w:rPr>
          <w:rFonts w:ascii="仿宋" w:eastAsia="仿宋" w:hAnsi="仿宋" w:hint="eastAsia"/>
          <w:sz w:val="28"/>
          <w:szCs w:val="28"/>
        </w:rPr>
        <w:t>审核：李拴中 县科协副主席</w:t>
      </w:r>
      <w:r w:rsidR="00BC4D46" w:rsidRPr="002C2D73">
        <w:rPr>
          <w:rFonts w:ascii="仿宋" w:eastAsia="仿宋" w:hAnsi="仿宋" w:hint="eastAsia"/>
          <w:sz w:val="28"/>
          <w:szCs w:val="28"/>
        </w:rPr>
        <w:t>；</w:t>
      </w:r>
      <w:r w:rsidR="002C2D73">
        <w:rPr>
          <w:rFonts w:ascii="仿宋" w:eastAsia="仿宋" w:hAnsi="仿宋" w:hint="eastAsia"/>
          <w:sz w:val="28"/>
          <w:szCs w:val="28"/>
        </w:rPr>
        <w:t xml:space="preserve">   </w:t>
      </w:r>
      <w:r w:rsidRPr="002C2D73">
        <w:rPr>
          <w:rFonts w:ascii="仿宋" w:eastAsia="仿宋" w:hAnsi="仿宋" w:hint="eastAsia"/>
          <w:sz w:val="28"/>
          <w:szCs w:val="28"/>
        </w:rPr>
        <w:t>撰稿：邵甜甜 62126867</w:t>
      </w:r>
    </w:p>
    <w:p w:rsidR="00BC4D46" w:rsidRPr="00350EA9" w:rsidRDefault="00BC4D46" w:rsidP="00BC4D46">
      <w:pPr>
        <w:rPr>
          <w:rFonts w:ascii="仿宋" w:eastAsia="仿宋" w:hAnsi="仿宋"/>
          <w:sz w:val="32"/>
          <w:szCs w:val="32"/>
        </w:rPr>
      </w:pPr>
    </w:p>
    <w:p w:rsidR="00D5020E" w:rsidRPr="00350EA9" w:rsidRDefault="00D5020E" w:rsidP="00BC4D46">
      <w:pPr>
        <w:jc w:val="right"/>
        <w:rPr>
          <w:rFonts w:ascii="仿宋" w:eastAsia="仿宋" w:hAnsi="仿宋"/>
          <w:sz w:val="32"/>
          <w:szCs w:val="32"/>
        </w:rPr>
      </w:pPr>
      <w:r w:rsidRPr="00350EA9">
        <w:rPr>
          <w:rFonts w:ascii="仿宋" w:eastAsia="仿宋" w:hAnsi="仿宋" w:hint="eastAsia"/>
          <w:sz w:val="32"/>
          <w:szCs w:val="32"/>
        </w:rPr>
        <w:t>中牟县科学技术协会</w:t>
      </w:r>
    </w:p>
    <w:p w:rsidR="00D5020E" w:rsidRDefault="00D5020E" w:rsidP="00BC4D46">
      <w:pPr>
        <w:ind w:right="160"/>
        <w:jc w:val="right"/>
        <w:rPr>
          <w:rFonts w:ascii="仿宋" w:eastAsia="仿宋" w:hAnsi="仿宋" w:hint="eastAsia"/>
          <w:sz w:val="32"/>
          <w:szCs w:val="32"/>
        </w:rPr>
      </w:pPr>
      <w:r w:rsidRPr="00350EA9">
        <w:rPr>
          <w:rFonts w:ascii="仿宋" w:eastAsia="仿宋" w:hAnsi="仿宋" w:hint="eastAsia"/>
          <w:sz w:val="32"/>
          <w:szCs w:val="32"/>
        </w:rPr>
        <w:t>2019年12月20日</w:t>
      </w:r>
    </w:p>
    <w:p w:rsidR="00C96783" w:rsidRDefault="00C96783" w:rsidP="00C96783">
      <w:pPr>
        <w:ind w:right="800"/>
        <w:rPr>
          <w:rFonts w:ascii="仿宋" w:eastAsia="仿宋" w:hAnsi="仿宋" w:hint="eastAsia"/>
          <w:sz w:val="32"/>
          <w:szCs w:val="32"/>
        </w:rPr>
      </w:pPr>
      <w:r>
        <w:rPr>
          <w:rFonts w:ascii="仿宋" w:eastAsia="仿宋" w:hAnsi="仿宋"/>
          <w:noProof/>
          <w:sz w:val="32"/>
          <w:szCs w:val="32"/>
        </w:rPr>
        <w:lastRenderedPageBreak/>
        <w:drawing>
          <wp:inline distT="0" distB="0" distL="0" distR="0">
            <wp:extent cx="5608885" cy="3181350"/>
            <wp:effectExtent l="19050" t="0" r="0" b="0"/>
            <wp:docPr id="1" name="图片 0" descr="IMG_20191220_1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0_100043.jpg"/>
                    <pic:cNvPicPr/>
                  </pic:nvPicPr>
                  <pic:blipFill>
                    <a:blip r:embed="rId6" cstate="print"/>
                    <a:stretch>
                      <a:fillRect/>
                    </a:stretch>
                  </pic:blipFill>
                  <pic:spPr>
                    <a:xfrm>
                      <a:off x="0" y="0"/>
                      <a:ext cx="5615940" cy="3185352"/>
                    </a:xfrm>
                    <a:prstGeom prst="rect">
                      <a:avLst/>
                    </a:prstGeom>
                  </pic:spPr>
                </pic:pic>
              </a:graphicData>
            </a:graphic>
          </wp:inline>
        </w:drawing>
      </w:r>
    </w:p>
    <w:p w:rsidR="00C96783" w:rsidRDefault="00C96783" w:rsidP="00C96783">
      <w:pPr>
        <w:ind w:right="800"/>
        <w:rPr>
          <w:rFonts w:ascii="仿宋" w:eastAsia="仿宋" w:hAnsi="仿宋" w:hint="eastAsia"/>
          <w:sz w:val="32"/>
          <w:szCs w:val="32"/>
        </w:rPr>
      </w:pPr>
    </w:p>
    <w:p w:rsidR="00C96783" w:rsidRDefault="00C96783" w:rsidP="00C96783">
      <w:pPr>
        <w:ind w:right="800"/>
        <w:rPr>
          <w:rFonts w:ascii="仿宋" w:eastAsia="仿宋" w:hAnsi="仿宋" w:hint="eastAsia"/>
          <w:sz w:val="32"/>
          <w:szCs w:val="32"/>
        </w:rPr>
      </w:pPr>
      <w:r>
        <w:rPr>
          <w:rFonts w:ascii="仿宋" w:eastAsia="仿宋" w:hAnsi="仿宋"/>
          <w:noProof/>
          <w:sz w:val="32"/>
          <w:szCs w:val="32"/>
        </w:rPr>
        <w:drawing>
          <wp:inline distT="0" distB="0" distL="0" distR="0">
            <wp:extent cx="5615940" cy="4211955"/>
            <wp:effectExtent l="19050" t="0" r="3810" b="0"/>
            <wp:docPr id="2" name="图片 1" descr="微信图片_2019122013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20130653.jpg"/>
                    <pic:cNvPicPr/>
                  </pic:nvPicPr>
                  <pic:blipFill>
                    <a:blip r:embed="rId7" cstate="print"/>
                    <a:stretch>
                      <a:fillRect/>
                    </a:stretch>
                  </pic:blipFill>
                  <pic:spPr>
                    <a:xfrm>
                      <a:off x="0" y="0"/>
                      <a:ext cx="5615940" cy="4211955"/>
                    </a:xfrm>
                    <a:prstGeom prst="rect">
                      <a:avLst/>
                    </a:prstGeom>
                  </pic:spPr>
                </pic:pic>
              </a:graphicData>
            </a:graphic>
          </wp:inline>
        </w:drawing>
      </w:r>
    </w:p>
    <w:p w:rsidR="00C96783" w:rsidRDefault="00C96783" w:rsidP="00C96783">
      <w:pPr>
        <w:ind w:right="800"/>
        <w:rPr>
          <w:rFonts w:ascii="仿宋" w:eastAsia="仿宋" w:hAnsi="仿宋" w:hint="eastAsia"/>
          <w:sz w:val="32"/>
          <w:szCs w:val="32"/>
        </w:rPr>
      </w:pPr>
      <w:r>
        <w:rPr>
          <w:rFonts w:ascii="仿宋" w:eastAsia="仿宋" w:hAnsi="仿宋"/>
          <w:noProof/>
          <w:sz w:val="32"/>
          <w:szCs w:val="32"/>
        </w:rPr>
        <w:lastRenderedPageBreak/>
        <w:drawing>
          <wp:inline distT="0" distB="0" distL="0" distR="0">
            <wp:extent cx="5615940" cy="4211955"/>
            <wp:effectExtent l="19050" t="0" r="3810" b="0"/>
            <wp:docPr id="3" name="图片 2" descr="微信图片_2019122013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20130813.jpg"/>
                    <pic:cNvPicPr/>
                  </pic:nvPicPr>
                  <pic:blipFill>
                    <a:blip r:embed="rId8" cstate="print"/>
                    <a:stretch>
                      <a:fillRect/>
                    </a:stretch>
                  </pic:blipFill>
                  <pic:spPr>
                    <a:xfrm>
                      <a:off x="0" y="0"/>
                      <a:ext cx="5615940" cy="4211955"/>
                    </a:xfrm>
                    <a:prstGeom prst="rect">
                      <a:avLst/>
                    </a:prstGeom>
                  </pic:spPr>
                </pic:pic>
              </a:graphicData>
            </a:graphic>
          </wp:inline>
        </w:drawing>
      </w:r>
    </w:p>
    <w:p w:rsidR="00C96783" w:rsidRPr="00350EA9" w:rsidRDefault="00C96783" w:rsidP="00C96783">
      <w:pPr>
        <w:ind w:right="800"/>
        <w:rPr>
          <w:rFonts w:ascii="仿宋" w:eastAsia="仿宋" w:hAnsi="仿宋"/>
          <w:sz w:val="32"/>
          <w:szCs w:val="32"/>
        </w:rPr>
      </w:pPr>
    </w:p>
    <w:sectPr w:rsidR="00C96783" w:rsidRPr="00350EA9" w:rsidSect="00350EA9">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01C" w:rsidRDefault="0095001C" w:rsidP="00E94746">
      <w:r>
        <w:separator/>
      </w:r>
    </w:p>
  </w:endnote>
  <w:endnote w:type="continuationSeparator" w:id="1">
    <w:p w:rsidR="0095001C" w:rsidRDefault="0095001C" w:rsidP="00E9474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01C" w:rsidRDefault="0095001C" w:rsidP="00E94746">
      <w:r>
        <w:separator/>
      </w:r>
    </w:p>
  </w:footnote>
  <w:footnote w:type="continuationSeparator" w:id="1">
    <w:p w:rsidR="0095001C" w:rsidRDefault="0095001C" w:rsidP="00E9474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94746"/>
    <w:rsid w:val="00114DDD"/>
    <w:rsid w:val="002C2D73"/>
    <w:rsid w:val="003043AA"/>
    <w:rsid w:val="00350EA9"/>
    <w:rsid w:val="003C6C26"/>
    <w:rsid w:val="00435BA2"/>
    <w:rsid w:val="005D1FCD"/>
    <w:rsid w:val="005F73E6"/>
    <w:rsid w:val="0067567E"/>
    <w:rsid w:val="00835E5C"/>
    <w:rsid w:val="0095001C"/>
    <w:rsid w:val="009C4B98"/>
    <w:rsid w:val="009E504B"/>
    <w:rsid w:val="00BA61F6"/>
    <w:rsid w:val="00BC4D46"/>
    <w:rsid w:val="00C00492"/>
    <w:rsid w:val="00C96783"/>
    <w:rsid w:val="00D5020E"/>
    <w:rsid w:val="00E94746"/>
    <w:rsid w:val="00F0799A"/>
    <w:rsid w:val="00F326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B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947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94746"/>
    <w:rPr>
      <w:sz w:val="18"/>
      <w:szCs w:val="18"/>
    </w:rPr>
  </w:style>
  <w:style w:type="paragraph" w:styleId="a4">
    <w:name w:val="footer"/>
    <w:basedOn w:val="a"/>
    <w:link w:val="Char0"/>
    <w:uiPriority w:val="99"/>
    <w:semiHidden/>
    <w:unhideWhenUsed/>
    <w:rsid w:val="00E9474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94746"/>
    <w:rPr>
      <w:sz w:val="18"/>
      <w:szCs w:val="18"/>
    </w:rPr>
  </w:style>
  <w:style w:type="paragraph" w:styleId="a5">
    <w:name w:val="Date"/>
    <w:basedOn w:val="a"/>
    <w:next w:val="a"/>
    <w:link w:val="Char1"/>
    <w:uiPriority w:val="99"/>
    <w:semiHidden/>
    <w:unhideWhenUsed/>
    <w:rsid w:val="00C96783"/>
    <w:pPr>
      <w:ind w:leftChars="2500" w:left="100"/>
    </w:pPr>
  </w:style>
  <w:style w:type="character" w:customStyle="1" w:styleId="Char1">
    <w:name w:val="日期 Char"/>
    <w:basedOn w:val="a0"/>
    <w:link w:val="a5"/>
    <w:uiPriority w:val="99"/>
    <w:semiHidden/>
    <w:rsid w:val="00C96783"/>
  </w:style>
  <w:style w:type="paragraph" w:styleId="a6">
    <w:name w:val="Balloon Text"/>
    <w:basedOn w:val="a"/>
    <w:link w:val="Char2"/>
    <w:uiPriority w:val="99"/>
    <w:semiHidden/>
    <w:unhideWhenUsed/>
    <w:rsid w:val="00C96783"/>
    <w:rPr>
      <w:sz w:val="18"/>
      <w:szCs w:val="18"/>
    </w:rPr>
  </w:style>
  <w:style w:type="character" w:customStyle="1" w:styleId="Char2">
    <w:name w:val="批注框文本 Char"/>
    <w:basedOn w:val="a0"/>
    <w:link w:val="a6"/>
    <w:uiPriority w:val="99"/>
    <w:semiHidden/>
    <w:rsid w:val="00C96783"/>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60</Words>
  <Characters>342</Characters>
  <Application>Microsoft Office Word</Application>
  <DocSecurity>0</DocSecurity>
  <Lines>2</Lines>
  <Paragraphs>1</Paragraphs>
  <ScaleCrop>false</ScaleCrop>
  <Company>Microsoft</Company>
  <LinksUpToDate>false</LinksUpToDate>
  <CharactersWithSpaces>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22</cp:revision>
  <dcterms:created xsi:type="dcterms:W3CDTF">2019-12-20T06:37:00Z</dcterms:created>
  <dcterms:modified xsi:type="dcterms:W3CDTF">2019-12-20T07:55:00Z</dcterms:modified>
</cp:coreProperties>
</file>