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napToGrid w:val="0"/>
        <w:spacing w:before="0" w:beforeAutospacing="0" w:after="0" w:afterAutospacing="0" w:line="640" w:lineRule="exact"/>
        <w:rPr>
          <w:rFonts w:ascii="黑体" w:hAnsi="黑体" w:eastAsia="黑体" w:cs="方正小标宋简体"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附件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640" w:lineRule="exact"/>
        <w:jc w:val="center"/>
        <w:rPr>
          <w:rFonts w:hint="eastAsia" w:asci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2020年河南“最美科技工作者”人选(2020年全国“最美科技工作者”河南推荐人选)名单</w:t>
      </w:r>
    </w:p>
    <w:tbl>
      <w:tblPr>
        <w:tblStyle w:val="10"/>
        <w:tblW w:w="10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851"/>
        <w:gridCol w:w="7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7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吴养洁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中国科学院院士，郑州大学化学学院教授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程相文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鹤壁市农业科学院名誉院长，研究员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张金良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Style w:val="19"/>
                <w:rFonts w:hint="default" w:asciiTheme="minorEastAsia" w:hAnsiTheme="minorEastAsia" w:eastAsiaTheme="minorEastAsia"/>
                <w:sz w:val="28"/>
                <w:szCs w:val="28"/>
              </w:rPr>
              <w:t>黄河勘测规划设计研究院有限公司</w:t>
            </w:r>
            <w:r>
              <w:rPr>
                <w:rStyle w:val="18"/>
                <w:rFonts w:hint="default" w:cs="宋体" w:asciiTheme="minorEastAsia" w:hAnsiTheme="minorEastAsia" w:eastAsiaTheme="minorEastAsia"/>
                <w:sz w:val="28"/>
                <w:szCs w:val="28"/>
              </w:rPr>
              <w:t>党委书记、董事长，正高级工程师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李红霞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中钢集团洛阳耐火材料研究院有限公司名誉院长，</w:t>
            </w:r>
            <w:r>
              <w:rPr>
                <w:rStyle w:val="18"/>
                <w:rFonts w:hint="default" w:ascii="宋体" w:hAnsi="宋体" w:eastAsia="宋体" w:cs="宋体"/>
                <w:sz w:val="28"/>
                <w:szCs w:val="28"/>
              </w:rPr>
              <w:t>正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张国俊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郑州大学第一附属医院呼吸与危重症医学科主任，主任医师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  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中国电波传播研究所所长，研究员级高级工程师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李建军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河南师范大学校友工作办公室副主任，副教授，河南省科技特派员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陈小兵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河南省肿瘤医院内科副主任，主任医师、教授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朱明甫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鹤壁国立光电科技股份有限公司董事长，高级经济师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王元卓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中国科学院计算技术研究所大数据研究院院长(中国科学院计算技术研究所郑州分所所长)，研究员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03419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88F"/>
    <w:rsid w:val="00036928"/>
    <w:rsid w:val="00054A8E"/>
    <w:rsid w:val="00081142"/>
    <w:rsid w:val="0012202B"/>
    <w:rsid w:val="0013442F"/>
    <w:rsid w:val="00136F95"/>
    <w:rsid w:val="00153777"/>
    <w:rsid w:val="001631FA"/>
    <w:rsid w:val="00166B40"/>
    <w:rsid w:val="001A7F4F"/>
    <w:rsid w:val="001E40E3"/>
    <w:rsid w:val="001F58BE"/>
    <w:rsid w:val="0020174C"/>
    <w:rsid w:val="002173FF"/>
    <w:rsid w:val="002400D1"/>
    <w:rsid w:val="0025374C"/>
    <w:rsid w:val="002624A3"/>
    <w:rsid w:val="002638CF"/>
    <w:rsid w:val="0027135A"/>
    <w:rsid w:val="00274404"/>
    <w:rsid w:val="002B74F7"/>
    <w:rsid w:val="002C1A10"/>
    <w:rsid w:val="00302B6A"/>
    <w:rsid w:val="0036085D"/>
    <w:rsid w:val="003D0729"/>
    <w:rsid w:val="003E7435"/>
    <w:rsid w:val="00445ECE"/>
    <w:rsid w:val="004773C3"/>
    <w:rsid w:val="00485D30"/>
    <w:rsid w:val="004A2703"/>
    <w:rsid w:val="004B7573"/>
    <w:rsid w:val="004C355A"/>
    <w:rsid w:val="004D3B84"/>
    <w:rsid w:val="004E6CEA"/>
    <w:rsid w:val="00501519"/>
    <w:rsid w:val="0050226E"/>
    <w:rsid w:val="00506804"/>
    <w:rsid w:val="00541674"/>
    <w:rsid w:val="0057129A"/>
    <w:rsid w:val="00583C2A"/>
    <w:rsid w:val="00584635"/>
    <w:rsid w:val="00594EC7"/>
    <w:rsid w:val="005C4519"/>
    <w:rsid w:val="005C6CE1"/>
    <w:rsid w:val="005E08DB"/>
    <w:rsid w:val="005F167B"/>
    <w:rsid w:val="00605E6F"/>
    <w:rsid w:val="00643AB4"/>
    <w:rsid w:val="0064435A"/>
    <w:rsid w:val="0067188F"/>
    <w:rsid w:val="00672ED1"/>
    <w:rsid w:val="00681D22"/>
    <w:rsid w:val="006E3A1C"/>
    <w:rsid w:val="00737861"/>
    <w:rsid w:val="007D6E6C"/>
    <w:rsid w:val="008010E0"/>
    <w:rsid w:val="008143C3"/>
    <w:rsid w:val="008F3976"/>
    <w:rsid w:val="00900D85"/>
    <w:rsid w:val="00902DA8"/>
    <w:rsid w:val="009177A7"/>
    <w:rsid w:val="00920312"/>
    <w:rsid w:val="009B2B7B"/>
    <w:rsid w:val="009C144C"/>
    <w:rsid w:val="00A61E9E"/>
    <w:rsid w:val="00AC76C9"/>
    <w:rsid w:val="00AD4B0B"/>
    <w:rsid w:val="00AF6772"/>
    <w:rsid w:val="00B03156"/>
    <w:rsid w:val="00B207D4"/>
    <w:rsid w:val="00B5763D"/>
    <w:rsid w:val="00B64900"/>
    <w:rsid w:val="00BC7C6B"/>
    <w:rsid w:val="00C10E08"/>
    <w:rsid w:val="00C41E6C"/>
    <w:rsid w:val="00C56B87"/>
    <w:rsid w:val="00C81602"/>
    <w:rsid w:val="00CD0DDA"/>
    <w:rsid w:val="00D00289"/>
    <w:rsid w:val="00D913DB"/>
    <w:rsid w:val="00E03244"/>
    <w:rsid w:val="00E77D63"/>
    <w:rsid w:val="00EA1CB2"/>
    <w:rsid w:val="00EC06DC"/>
    <w:rsid w:val="00EC6188"/>
    <w:rsid w:val="00EE4A03"/>
    <w:rsid w:val="00EE5808"/>
    <w:rsid w:val="00EF60D3"/>
    <w:rsid w:val="00F264A6"/>
    <w:rsid w:val="00F2764F"/>
    <w:rsid w:val="00F6229E"/>
    <w:rsid w:val="00FB1499"/>
    <w:rsid w:val="0E23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author"/>
    <w:basedOn w:val="8"/>
    <w:uiPriority w:val="0"/>
  </w:style>
  <w:style w:type="character" w:customStyle="1" w:styleId="15">
    <w:name w:val="see"/>
    <w:basedOn w:val="8"/>
    <w:uiPriority w:val="0"/>
  </w:style>
  <w:style w:type="character" w:customStyle="1" w:styleId="16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7">
    <w:name w:val="日期 Char"/>
    <w:basedOn w:val="8"/>
    <w:link w:val="3"/>
    <w:semiHidden/>
    <w:uiPriority w:val="99"/>
  </w:style>
  <w:style w:type="character" w:customStyle="1" w:styleId="18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2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257B6-413C-4699-9BEB-9D3476B1E1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985</Characters>
  <Lines>8</Lines>
  <Paragraphs>2</Paragraphs>
  <TotalTime>68</TotalTime>
  <ScaleCrop>false</ScaleCrop>
  <LinksUpToDate>false</LinksUpToDate>
  <CharactersWithSpaces>1155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2020-08-31T00:50:00Z</dcterms:created>
  <dc:creator>1</dc:creator>
  <cp:lastModifiedBy>WPS_1528188767</cp:lastModifiedBy>
  <cp:lastPrinted>2020-08-31T02:47:00Z</cp:lastPrinted>
  <dcterms:modified xsi:type="dcterms:W3CDTF">2020-09-07T08:47:15Z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