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中国流动科技馆河南巡展项目</w:t>
      </w: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绩效评价报告大纲</w:t>
      </w:r>
    </w:p>
    <w:p>
      <w:pPr>
        <w:spacing w:beforeLines="50" w:line="480" w:lineRule="auto"/>
        <w:jc w:val="center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（2017年度）</w:t>
      </w: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项目联系人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00" w:lineRule="exact"/>
        <w:jc w:val="center"/>
        <w:rPr>
          <w:rFonts w:ascii="楷体_GB2312" w:hAnsi="Times New Roman" w:eastAsia="楷体_GB2312"/>
          <w:b/>
          <w:spacing w:val="-4"/>
          <w:sz w:val="30"/>
          <w:szCs w:val="30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</w:rPr>
        <w:t>河南省科学技术协会  制</w:t>
      </w:r>
    </w:p>
    <w:p>
      <w:pPr>
        <w:snapToGrid w:val="0"/>
        <w:spacing w:before="120" w:line="400" w:lineRule="exact"/>
        <w:ind w:left="23" w:leftChars="1" w:hanging="21" w:hangingChars="8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表述工作方案、展览管理和安全管理情况，简明扼要、实事求是。内容包括：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1．工作方案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工作内容，计划进度，目标任务（细化量化），组织机构，项目负责人，以及中小学生和社会公众参观计划制定情况……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２.展览管理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场地布局、参观引导、文明提示等展览公共标识制作情况，专人负责展览讲解、展品维护情况，展览场地、展出时间情况……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３.安全管理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突发状况应急预案制定情况，展览场地水、电、消防等安全设施情况，安保人员配备情况，有无发生安全事故……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二、经济指标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预算执行情况：表述经费管理和资金使用情况，实事求是、数据可靠。内容包括：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配套的财务管理制度制定情况，专项资金到位情况，预算下达时间……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三、目标完成度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表述项目实施、展教活动和观众覆盖率情况，简明扼要、实事求是。内容包括：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1．项目实施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8"/>
                <w:szCs w:val="28"/>
              </w:rPr>
              <w:t>项目执行进度及时间节点</w:t>
            </w:r>
            <w:r>
              <w:rPr>
                <w:rFonts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，巡展总结资料报送情况，项目若有调整、履行相应手续情况，工作方案拟定的目标任务完成情况……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2．展教活动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常规展教辅导，科学实验表演，科普影院放映，以及自主开发的特色活动情况……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3．观众覆盖率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县城中小学生参观人数及覆盖率，县城周边10公里内中小学学生参观人数及覆盖率，社会公众参观人数及覆盖率……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</w:p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四、效益指标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表述项目实施取得的社会效益，简明扼要、实事求是。内容包括：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广播电视、报纸报刊等媒体平台宣传报道情况，当地相关领导参与或批示情况，以及参观人员的反馈情况……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五、相关事项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表述项目实施的工作亮点、存在问题、意见建议等情况，深入分析、准确判断、客观表述。内容包括：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1．工作亮点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结合项目完成情况，客观表述项目实施的先进事迹和成功经验……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2．存在问题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结合项目实践，准确查找项目实施中存在的问题，并深入分析形成原因……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3．意见建议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结合项目特点，针对项目实施中存在的问题，提出切实可行的改进建议……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</w:rPr>
        <w:t>六、审核意见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0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表述项目执行单位（部门）对以上填报资料真实性的承诺。</w:t>
            </w: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Lines="100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项目绩效评价资料装订目录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 xml:space="preserve">．中国流动科技馆河南巡展项目绩效评价报告 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z w:val="30"/>
          <w:szCs w:val="30"/>
        </w:rPr>
        <w:t>项目任务书（合同书）复印件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z w:val="30"/>
          <w:szCs w:val="30"/>
        </w:rPr>
        <w:t>项目工作（实施）方案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 中小学生和社会公众的参观计划</w:t>
      </w:r>
    </w:p>
    <w:p>
      <w:pPr>
        <w:snapToGrid w:val="0"/>
        <w:spacing w:line="360" w:lineRule="auto"/>
        <w:ind w:left="600" w:hanging="600" w:hanging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6．常规展教辅导、科学实验表演、科普影院放映、自主开发的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特色活动图片资料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7．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上述材料用A4纸打印装订成册 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21373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7345"/>
    <w:rsid w:val="0090431A"/>
    <w:rsid w:val="009C7037"/>
    <w:rsid w:val="009F6EDB"/>
    <w:rsid w:val="00A04AA1"/>
    <w:rsid w:val="00A170B9"/>
    <w:rsid w:val="00A2426E"/>
    <w:rsid w:val="00A2430A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36AC5"/>
    <w:rsid w:val="00E76DDD"/>
    <w:rsid w:val="00E85FF0"/>
    <w:rsid w:val="00EA6C57"/>
    <w:rsid w:val="00EC1C5B"/>
    <w:rsid w:val="00EC2A80"/>
    <w:rsid w:val="00EC7C33"/>
    <w:rsid w:val="00F64DA1"/>
    <w:rsid w:val="00F73DDB"/>
    <w:rsid w:val="01B9711A"/>
    <w:rsid w:val="02B03D6C"/>
    <w:rsid w:val="02DE7268"/>
    <w:rsid w:val="03163886"/>
    <w:rsid w:val="06911514"/>
    <w:rsid w:val="06B03895"/>
    <w:rsid w:val="07F872DC"/>
    <w:rsid w:val="08A048D0"/>
    <w:rsid w:val="08F71652"/>
    <w:rsid w:val="0AFC2AB2"/>
    <w:rsid w:val="0BBC640F"/>
    <w:rsid w:val="0D07040E"/>
    <w:rsid w:val="0E053D80"/>
    <w:rsid w:val="0E8D3EE6"/>
    <w:rsid w:val="0FD6516B"/>
    <w:rsid w:val="12FF249E"/>
    <w:rsid w:val="146E02F6"/>
    <w:rsid w:val="15634275"/>
    <w:rsid w:val="1C0F20DA"/>
    <w:rsid w:val="1D2A479F"/>
    <w:rsid w:val="1EC30F36"/>
    <w:rsid w:val="21070F43"/>
    <w:rsid w:val="28AC18B2"/>
    <w:rsid w:val="2CC42C0B"/>
    <w:rsid w:val="2CD74738"/>
    <w:rsid w:val="2DE944CE"/>
    <w:rsid w:val="2ECD2157"/>
    <w:rsid w:val="2FBB3F26"/>
    <w:rsid w:val="306D57EB"/>
    <w:rsid w:val="311A3F6C"/>
    <w:rsid w:val="347D4AB7"/>
    <w:rsid w:val="35A67213"/>
    <w:rsid w:val="377D3CBF"/>
    <w:rsid w:val="3CAC04E1"/>
    <w:rsid w:val="3D3B7D79"/>
    <w:rsid w:val="3F364497"/>
    <w:rsid w:val="432E04D7"/>
    <w:rsid w:val="436475A6"/>
    <w:rsid w:val="443D4610"/>
    <w:rsid w:val="47E22969"/>
    <w:rsid w:val="4AA6400B"/>
    <w:rsid w:val="4AFD47FA"/>
    <w:rsid w:val="4DB77934"/>
    <w:rsid w:val="4FD25539"/>
    <w:rsid w:val="51163C14"/>
    <w:rsid w:val="51454063"/>
    <w:rsid w:val="5368750A"/>
    <w:rsid w:val="5515436C"/>
    <w:rsid w:val="57D91CE3"/>
    <w:rsid w:val="58A80150"/>
    <w:rsid w:val="5D7D4DF8"/>
    <w:rsid w:val="5D937EB6"/>
    <w:rsid w:val="5F0F7FC7"/>
    <w:rsid w:val="5F107195"/>
    <w:rsid w:val="60E4589E"/>
    <w:rsid w:val="632861BF"/>
    <w:rsid w:val="643C1822"/>
    <w:rsid w:val="643D1F82"/>
    <w:rsid w:val="652F1C94"/>
    <w:rsid w:val="65C106C6"/>
    <w:rsid w:val="68666A2C"/>
    <w:rsid w:val="69FB7264"/>
    <w:rsid w:val="6DCC4F57"/>
    <w:rsid w:val="6E73209C"/>
    <w:rsid w:val="73901783"/>
    <w:rsid w:val="74337639"/>
    <w:rsid w:val="76490999"/>
    <w:rsid w:val="771F75C2"/>
    <w:rsid w:val="7B890EFF"/>
    <w:rsid w:val="7B93528A"/>
    <w:rsid w:val="7EFD443C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