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23" w:rsidRDefault="00186EE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—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年度河南省科技活动特色学校</w:t>
      </w:r>
      <w:r>
        <w:rPr>
          <w:rFonts w:hint="eastAsia"/>
          <w:b/>
          <w:bCs/>
          <w:sz w:val="36"/>
          <w:szCs w:val="36"/>
        </w:rPr>
        <w:t xml:space="preserve">          </w:t>
      </w:r>
      <w:r w:rsidR="00183C39">
        <w:rPr>
          <w:rFonts w:hint="eastAsia"/>
          <w:b/>
          <w:bCs/>
          <w:sz w:val="36"/>
          <w:szCs w:val="36"/>
        </w:rPr>
        <w:t>名</w:t>
      </w:r>
      <w:r w:rsidR="00183C39">
        <w:rPr>
          <w:rFonts w:hint="eastAsia"/>
          <w:b/>
          <w:bCs/>
          <w:sz w:val="36"/>
          <w:szCs w:val="36"/>
        </w:rPr>
        <w:t xml:space="preserve">    </w:t>
      </w:r>
      <w:r w:rsidR="00183C39">
        <w:rPr>
          <w:rFonts w:hint="eastAsia"/>
          <w:b/>
          <w:bCs/>
          <w:sz w:val="36"/>
          <w:szCs w:val="36"/>
        </w:rPr>
        <w:t>单</w:t>
      </w:r>
    </w:p>
    <w:tbl>
      <w:tblPr>
        <w:tblW w:w="8217" w:type="dxa"/>
        <w:tblCellMar>
          <w:left w:w="0" w:type="dxa"/>
          <w:right w:w="0" w:type="dxa"/>
        </w:tblCellMar>
        <w:tblLook w:val="04A0"/>
      </w:tblPr>
      <w:tblGrid>
        <w:gridCol w:w="1170"/>
        <w:gridCol w:w="7047"/>
      </w:tblGrid>
      <w:tr w:rsidR="0022221C" w:rsidTr="0022221C">
        <w:trPr>
          <w:trHeight w:val="55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1C" w:rsidRPr="0022221C" w:rsidRDefault="0022221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221C" w:rsidRPr="0022221C" w:rsidRDefault="0022221C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学校全称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三门峡市外国语中学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南阳市油田第二中学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项城市第一高级中学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商丘市第一高级中学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虞城县高级中学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安阳市第三十九中学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宝丰县第一高级中学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河南省杞县高中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新乡市第二中学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河南师范大学附属中学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濮阳市第一中学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许昌高级中学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中牟县第一高级中学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郑州市第七中学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驻马店市第一高级中学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16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泌阳县羊册镇中心学校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17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驻马店市第四中学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>
            <w:pPr>
              <w:widowControl/>
              <w:jc w:val="left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</w:rPr>
              <w:t>鹤壁市实验学校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义马市第一小学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信阳市第十三小学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南阳市第三十一小学校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方城县四里店镇达店小学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商丘市梁园区第一回民小学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虞城县工农小学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林州市第二实验小学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平顶山市新华区体育路小学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开封市第一师范附属小学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新乡市牧野区王村镇黄岗小学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洛阳市洛龙区第三实验小学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栾川县第一实验小学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济源市黄河路小学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漯河市第二实验小学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濮阳市华龙区实验小学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183C39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3</w:t>
            </w: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焦作市实验小学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许昌市古槐街小学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郑州市中原区华山路小学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37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登封市崇高路小学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sz w:val="24"/>
              </w:rPr>
              <w:t>38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郑州市中原区伏牛路小学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郑州市金水区艺术小学</w:t>
            </w:r>
          </w:p>
        </w:tc>
      </w:tr>
      <w:tr w:rsidR="0022221C" w:rsidTr="0022221C">
        <w:trPr>
          <w:trHeight w:val="35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2221C" w:rsidRPr="0022221C" w:rsidRDefault="0022221C" w:rsidP="00F07776">
            <w:pPr>
              <w:widowControl/>
              <w:jc w:val="center"/>
              <w:textAlignment w:val="bottom"/>
              <w:rPr>
                <w:rFonts w:asciiTheme="minorEastAsia" w:hAnsiTheme="minorEastAsia" w:cs="仿宋"/>
                <w:color w:val="000000"/>
                <w:sz w:val="24"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2221C" w:rsidRPr="0022221C" w:rsidRDefault="0022221C" w:rsidP="00F07776">
            <w:pPr>
              <w:rPr>
                <w:rFonts w:asciiTheme="minorEastAsia" w:hAnsiTheme="minorEastAsia" w:cs="仿宋"/>
                <w:color w:val="000000"/>
                <w:kern w:val="0"/>
                <w:sz w:val="24"/>
                <w:lang/>
              </w:rPr>
            </w:pPr>
            <w:r w:rsidRPr="0022221C">
              <w:rPr>
                <w:rFonts w:asciiTheme="minorEastAsia" w:hAnsiTheme="minorEastAsia" w:cs="仿宋" w:hint="eastAsia"/>
                <w:color w:val="000000"/>
                <w:kern w:val="0"/>
                <w:sz w:val="24"/>
                <w:lang/>
              </w:rPr>
              <w:t>鹤壁市湘江小学</w:t>
            </w:r>
          </w:p>
        </w:tc>
      </w:tr>
    </w:tbl>
    <w:p w:rsidR="00FC0323" w:rsidRDefault="00FC0323"/>
    <w:p w:rsidR="00FC0323" w:rsidRDefault="00FC0323"/>
    <w:p w:rsidR="00FC0323" w:rsidRDefault="00FC0323"/>
    <w:sectPr w:rsidR="00FC0323" w:rsidSect="00FC0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8D" w:rsidRDefault="0011388D" w:rsidP="00186EE2">
      <w:r>
        <w:separator/>
      </w:r>
    </w:p>
  </w:endnote>
  <w:endnote w:type="continuationSeparator" w:id="1">
    <w:p w:rsidR="0011388D" w:rsidRDefault="0011388D" w:rsidP="0018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8D" w:rsidRDefault="0011388D" w:rsidP="00186EE2">
      <w:r>
        <w:separator/>
      </w:r>
    </w:p>
  </w:footnote>
  <w:footnote w:type="continuationSeparator" w:id="1">
    <w:p w:rsidR="0011388D" w:rsidRDefault="0011388D" w:rsidP="0018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0D55D3"/>
    <w:rsid w:val="0011388D"/>
    <w:rsid w:val="00183C39"/>
    <w:rsid w:val="00186EE2"/>
    <w:rsid w:val="001C7E96"/>
    <w:rsid w:val="0022221C"/>
    <w:rsid w:val="00351634"/>
    <w:rsid w:val="003E5EF5"/>
    <w:rsid w:val="004711E8"/>
    <w:rsid w:val="00512DF4"/>
    <w:rsid w:val="00652297"/>
    <w:rsid w:val="00A03FFE"/>
    <w:rsid w:val="00D96871"/>
    <w:rsid w:val="00FC0323"/>
    <w:rsid w:val="048661B4"/>
    <w:rsid w:val="060B54D1"/>
    <w:rsid w:val="080D3764"/>
    <w:rsid w:val="379B5D69"/>
    <w:rsid w:val="400D55D3"/>
    <w:rsid w:val="4D685A6E"/>
    <w:rsid w:val="4E06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3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03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8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6E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8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6E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QSN-404</dc:creator>
  <cp:lastModifiedBy>HUAWEI</cp:lastModifiedBy>
  <cp:revision>7</cp:revision>
  <cp:lastPrinted>2019-11-23T06:48:00Z</cp:lastPrinted>
  <dcterms:created xsi:type="dcterms:W3CDTF">2019-11-13T03:30:00Z</dcterms:created>
  <dcterms:modified xsi:type="dcterms:W3CDTF">2019-11-24T10:31:00Z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