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B2" w:rsidRDefault="00DB30B2" w:rsidP="006931B0">
      <w:pPr>
        <w:snapToGrid w:val="0"/>
        <w:spacing w:line="540" w:lineRule="exact"/>
        <w:rPr>
          <w:rFonts w:ascii="方正小标宋简体" w:eastAsia="方正小标宋简体" w:cs="Times New Roman"/>
          <w:sz w:val="32"/>
          <w:szCs w:val="32"/>
        </w:rPr>
      </w:pPr>
    </w:p>
    <w:p w:rsidR="00DB30B2" w:rsidRDefault="00DB30B2" w:rsidP="006931B0">
      <w:pPr>
        <w:snapToGrid w:val="0"/>
        <w:spacing w:line="540" w:lineRule="exact"/>
        <w:rPr>
          <w:rFonts w:ascii="方正小标宋简体" w:eastAsia="方正小标宋简体" w:cs="Times New Roman"/>
          <w:sz w:val="32"/>
          <w:szCs w:val="32"/>
        </w:rPr>
      </w:pPr>
    </w:p>
    <w:p w:rsidR="00DB30B2" w:rsidRPr="00AA47D7" w:rsidRDefault="00DB30B2" w:rsidP="006931B0">
      <w:pPr>
        <w:snapToGrid w:val="0"/>
        <w:spacing w:line="540" w:lineRule="exact"/>
        <w:rPr>
          <w:rFonts w:ascii="方正小标宋简体" w:eastAsia="方正小标宋简体" w:cs="Times New Roman"/>
          <w:sz w:val="32"/>
          <w:szCs w:val="32"/>
        </w:rPr>
      </w:pPr>
    </w:p>
    <w:p w:rsidR="00DB30B2" w:rsidRDefault="00DB30B2" w:rsidP="005D4213">
      <w:pPr>
        <w:snapToGrid w:val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关于报送县级科协</w:t>
      </w:r>
      <w:r>
        <w:rPr>
          <w:rFonts w:ascii="方正小标宋简体" w:eastAsia="方正小标宋简体" w:cs="方正小标宋简体"/>
          <w:sz w:val="44"/>
          <w:szCs w:val="44"/>
        </w:rPr>
        <w:t>2016</w:t>
      </w:r>
      <w:r>
        <w:rPr>
          <w:rFonts w:ascii="方正小标宋简体" w:eastAsia="方正小标宋简体" w:cs="方正小标宋简体" w:hint="eastAsia"/>
          <w:sz w:val="44"/>
          <w:szCs w:val="44"/>
        </w:rPr>
        <w:t>年工作总结的通知</w:t>
      </w:r>
    </w:p>
    <w:p w:rsidR="00DB30B2" w:rsidRDefault="00DB30B2" w:rsidP="00235D88">
      <w:pPr>
        <w:snapToGrid w:val="0"/>
        <w:rPr>
          <w:rFonts w:ascii="仿宋_GB2312" w:eastAsia="仿宋_GB2312" w:cs="Times New Roman"/>
          <w:sz w:val="32"/>
          <w:szCs w:val="32"/>
        </w:rPr>
      </w:pPr>
    </w:p>
    <w:p w:rsidR="00DB30B2" w:rsidRDefault="00DB30B2" w:rsidP="00DF013F">
      <w:pPr>
        <w:spacing w:line="52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各省辖市、直管县（市）科协：</w:t>
      </w:r>
    </w:p>
    <w:p w:rsidR="00DB30B2" w:rsidRDefault="00DB30B2" w:rsidP="00DF013F">
      <w:pPr>
        <w:spacing w:line="520" w:lineRule="exact"/>
        <w:ind w:firstLine="648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根据《中国科协组织人事部关于认真总结谋划县级科协建设工作的通知》（科协组函组字</w:t>
      </w:r>
      <w:r w:rsidRPr="00834CA9">
        <w:rPr>
          <w:rFonts w:ascii="仿宋_GB2312" w:eastAsia="仿宋_GB2312" w:cs="仿宋_GB2312" w:hint="eastAsia"/>
          <w:sz w:val="32"/>
          <w:szCs w:val="32"/>
        </w:rPr>
        <w:t>〔</w:t>
      </w:r>
      <w:r w:rsidRPr="00834CA9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 w:rsidRPr="00834CA9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72</w:t>
      </w:r>
      <w:r>
        <w:rPr>
          <w:rFonts w:ascii="仿宋_GB2312" w:eastAsia="仿宋_GB2312" w:cs="仿宋_GB2312" w:hint="eastAsia"/>
          <w:sz w:val="32"/>
          <w:szCs w:val="32"/>
        </w:rPr>
        <w:t>号）要求，现就报送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年县级科协工作总结通知如下：</w:t>
      </w:r>
    </w:p>
    <w:p w:rsidR="00DB30B2" w:rsidRDefault="00DB30B2" w:rsidP="00DF013F">
      <w:pPr>
        <w:spacing w:line="520" w:lineRule="exact"/>
        <w:ind w:firstLine="648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请各县（市、区）科协认真撰写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年工作总结，并填写“县级科协基本信息统计表”（见附件）。总结要梳理本县（市、区）科协基本状况，提炼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年取得的主要成绩和存在的主要问题，提出加强县级科协建设的对策建议。</w:t>
      </w:r>
    </w:p>
    <w:p w:rsidR="00DB30B2" w:rsidRDefault="00DB30B2" w:rsidP="00DF013F">
      <w:pPr>
        <w:spacing w:line="520" w:lineRule="exact"/>
        <w:ind w:firstLine="648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各省辖市科协负责通知、督促所辖县（市、区）科协撰写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年工作总结和填写基本信息统计表，汇总后于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27</w:t>
      </w:r>
      <w:r>
        <w:rPr>
          <w:rFonts w:ascii="仿宋_GB2312" w:eastAsia="仿宋_GB2312" w:cs="仿宋_GB2312" w:hint="eastAsia"/>
          <w:sz w:val="32"/>
          <w:szCs w:val="32"/>
        </w:rPr>
        <w:t>日前以</w:t>
      </w:r>
      <w:r w:rsidRPr="005D4213">
        <w:rPr>
          <w:rFonts w:ascii="仿宋_GB2312" w:eastAsia="仿宋_GB2312" w:cs="仿宋_GB2312" w:hint="eastAsia"/>
          <w:sz w:val="32"/>
          <w:szCs w:val="32"/>
          <w:u w:val="single"/>
        </w:rPr>
        <w:t>电子版</w:t>
      </w:r>
      <w:r>
        <w:rPr>
          <w:rFonts w:ascii="仿宋_GB2312" w:eastAsia="仿宋_GB2312" w:cs="仿宋_GB2312" w:hint="eastAsia"/>
          <w:sz w:val="32"/>
          <w:szCs w:val="32"/>
        </w:rPr>
        <w:t>形式报至省科协组织人事部。</w:t>
      </w:r>
    </w:p>
    <w:p w:rsidR="00DB30B2" w:rsidRDefault="00DB30B2" w:rsidP="00DF013F">
      <w:pPr>
        <w:spacing w:line="520" w:lineRule="exact"/>
        <w:ind w:firstLine="648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各直管县（市）科协工作总结和基本信息统计表，于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27</w:t>
      </w:r>
      <w:r>
        <w:rPr>
          <w:rFonts w:ascii="仿宋_GB2312" w:eastAsia="仿宋_GB2312" w:cs="仿宋_GB2312" w:hint="eastAsia"/>
          <w:sz w:val="32"/>
          <w:szCs w:val="32"/>
        </w:rPr>
        <w:t>日前以</w:t>
      </w:r>
      <w:r w:rsidRPr="005D4213">
        <w:rPr>
          <w:rFonts w:ascii="仿宋_GB2312" w:eastAsia="仿宋_GB2312" w:cs="仿宋_GB2312" w:hint="eastAsia"/>
          <w:sz w:val="32"/>
          <w:szCs w:val="32"/>
          <w:u w:val="single"/>
        </w:rPr>
        <w:t>电子版</w:t>
      </w:r>
      <w:r>
        <w:rPr>
          <w:rFonts w:ascii="仿宋_GB2312" w:eastAsia="仿宋_GB2312" w:cs="仿宋_GB2312" w:hint="eastAsia"/>
          <w:sz w:val="32"/>
          <w:szCs w:val="32"/>
        </w:rPr>
        <w:t>形式报至省科协组织人事部。</w:t>
      </w:r>
    </w:p>
    <w:p w:rsidR="00DB30B2" w:rsidRDefault="00DB30B2" w:rsidP="00DF013F">
      <w:pPr>
        <w:spacing w:line="520" w:lineRule="exact"/>
        <w:ind w:firstLine="64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联系人：张静、张向东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电话：</w:t>
      </w:r>
      <w:r>
        <w:rPr>
          <w:rFonts w:ascii="仿宋_GB2312" w:eastAsia="仿宋_GB2312" w:cs="仿宋_GB2312"/>
          <w:sz w:val="32"/>
          <w:szCs w:val="32"/>
        </w:rPr>
        <w:t>0371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cs="仿宋_GB2312"/>
          <w:sz w:val="32"/>
          <w:szCs w:val="32"/>
        </w:rPr>
        <w:t>65707757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65707532</w:t>
      </w:r>
    </w:p>
    <w:p w:rsidR="00DB30B2" w:rsidRDefault="00DB30B2" w:rsidP="00DF013F">
      <w:pPr>
        <w:spacing w:line="520" w:lineRule="exact"/>
        <w:ind w:firstLine="648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电子邮箱：</w:t>
      </w:r>
      <w:r w:rsidRPr="007D0CE7">
        <w:rPr>
          <w:rFonts w:ascii="仿宋_GB2312" w:eastAsia="仿宋_GB2312" w:cs="仿宋_GB2312"/>
          <w:sz w:val="32"/>
          <w:szCs w:val="32"/>
        </w:rPr>
        <w:t>hnkxzrb@163.com</w:t>
      </w:r>
    </w:p>
    <w:p w:rsidR="00DB30B2" w:rsidRDefault="00DB30B2" w:rsidP="00DF013F">
      <w:pPr>
        <w:spacing w:line="520" w:lineRule="exact"/>
        <w:ind w:firstLine="64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</w:t>
      </w:r>
    </w:p>
    <w:p w:rsidR="00DB30B2" w:rsidRDefault="00DB30B2" w:rsidP="00DF013F">
      <w:pPr>
        <w:spacing w:line="520" w:lineRule="exact"/>
        <w:ind w:firstLine="648"/>
        <w:rPr>
          <w:rFonts w:ascii="仿宋_GB2312" w:eastAsia="仿宋_GB2312" w:cs="仿宋_GB2312"/>
          <w:sz w:val="32"/>
          <w:szCs w:val="32"/>
        </w:rPr>
      </w:pPr>
    </w:p>
    <w:p w:rsidR="00DB30B2" w:rsidRDefault="00DB30B2" w:rsidP="00DF013F">
      <w:pPr>
        <w:spacing w:line="520" w:lineRule="exact"/>
        <w:ind w:firstLine="648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河南省科协</w:t>
      </w:r>
    </w:p>
    <w:p w:rsidR="00DB30B2" w:rsidRDefault="00DB30B2" w:rsidP="00DF013F">
      <w:pPr>
        <w:spacing w:line="520" w:lineRule="exact"/>
        <w:ind w:firstLine="648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DB30B2" w:rsidRDefault="00DB30B2" w:rsidP="00DF013F">
      <w:pPr>
        <w:widowControl/>
        <w:jc w:val="left"/>
        <w:rPr>
          <w:rFonts w:ascii="仿宋_GB2312" w:eastAsia="仿宋_GB2312" w:cs="Times New Roman"/>
          <w:sz w:val="32"/>
          <w:szCs w:val="32"/>
        </w:rPr>
        <w:sectPr w:rsidR="00DB30B2" w:rsidSect="00235D88">
          <w:pgSz w:w="11906" w:h="16838" w:code="9"/>
          <w:pgMar w:top="2041" w:right="1361" w:bottom="2041" w:left="1474" w:header="851" w:footer="992" w:gutter="0"/>
          <w:cols w:space="425"/>
          <w:docGrid w:type="linesAndChars" w:linePitch="579" w:charSpace="1223"/>
        </w:sectPr>
      </w:pPr>
    </w:p>
    <w:p w:rsidR="00DB30B2" w:rsidRPr="00E768EA" w:rsidRDefault="00DB30B2" w:rsidP="00E768EA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E768EA">
        <w:rPr>
          <w:rFonts w:ascii="黑体" w:eastAsia="黑体" w:hAnsi="黑体" w:cs="黑体" w:hint="eastAsia"/>
          <w:sz w:val="32"/>
          <w:szCs w:val="32"/>
        </w:rPr>
        <w:t>附件：</w:t>
      </w:r>
    </w:p>
    <w:p w:rsidR="00DB30B2" w:rsidRDefault="00DB30B2" w:rsidP="00DF013F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DB30B2" w:rsidRDefault="00DB30B2" w:rsidP="00DF013F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DF013F">
        <w:rPr>
          <w:rFonts w:ascii="方正小标宋简体" w:eastAsia="方正小标宋简体" w:cs="方正小标宋简体" w:hint="eastAsia"/>
          <w:sz w:val="44"/>
          <w:szCs w:val="44"/>
        </w:rPr>
        <w:t>县级科协基本信息统计表</w:t>
      </w:r>
    </w:p>
    <w:p w:rsidR="00DB30B2" w:rsidRDefault="00DB30B2" w:rsidP="00DF013F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DB30B2" w:rsidRPr="002127AC" w:rsidRDefault="00DB30B2" w:rsidP="00B7183D">
      <w:pPr>
        <w:spacing w:line="520" w:lineRule="exact"/>
        <w:rPr>
          <w:rFonts w:ascii="仿宋_GB2312" w:eastAsia="仿宋_GB2312" w:cs="Times New Roman"/>
          <w:sz w:val="32"/>
          <w:szCs w:val="32"/>
          <w:u w:val="single"/>
        </w:rPr>
      </w:pPr>
      <w:r w:rsidRPr="002127AC">
        <w:rPr>
          <w:rFonts w:ascii="仿宋_GB2312" w:eastAsia="仿宋_GB2312" w:cs="仿宋_GB2312" w:hint="eastAsia"/>
          <w:sz w:val="32"/>
          <w:szCs w:val="32"/>
        </w:rPr>
        <w:t>填表单位：</w:t>
      </w:r>
      <w:r w:rsidRPr="002127AC"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  <w:r w:rsidRPr="002127AC"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127AC">
        <w:rPr>
          <w:rFonts w:ascii="仿宋_GB2312" w:eastAsia="仿宋_GB2312" w:cs="仿宋_GB2312" w:hint="eastAsia"/>
          <w:sz w:val="32"/>
          <w:szCs w:val="32"/>
        </w:rPr>
        <w:t>填表人姓名：</w:t>
      </w:r>
      <w:r w:rsidRPr="002127AC">
        <w:rPr>
          <w:rFonts w:ascii="仿宋_GB2312" w:eastAsia="仿宋_GB2312" w:cs="仿宋_GB2312"/>
          <w:sz w:val="32"/>
          <w:szCs w:val="32"/>
          <w:u w:val="single"/>
        </w:rPr>
        <w:t xml:space="preserve">         </w:t>
      </w:r>
      <w:r w:rsidRPr="002127AC"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127AC">
        <w:rPr>
          <w:rFonts w:ascii="仿宋_GB2312" w:eastAsia="仿宋_GB2312" w:cs="仿宋_GB2312" w:hint="eastAsia"/>
          <w:sz w:val="32"/>
          <w:szCs w:val="32"/>
        </w:rPr>
        <w:t>填表人电话：</w:t>
      </w:r>
      <w:r w:rsidRPr="002127AC"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8"/>
        <w:gridCol w:w="1618"/>
        <w:gridCol w:w="1618"/>
        <w:gridCol w:w="1618"/>
        <w:gridCol w:w="1619"/>
        <w:gridCol w:w="1619"/>
        <w:gridCol w:w="1619"/>
        <w:gridCol w:w="1619"/>
      </w:tblGrid>
      <w:tr w:rsidR="00DB30B2" w:rsidRPr="00A10355">
        <w:trPr>
          <w:trHeight w:val="368"/>
        </w:trPr>
        <w:tc>
          <w:tcPr>
            <w:tcW w:w="1618" w:type="dxa"/>
            <w:vMerge w:val="restart"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县（市、区）名称</w:t>
            </w:r>
          </w:p>
        </w:tc>
        <w:tc>
          <w:tcPr>
            <w:tcW w:w="1618" w:type="dxa"/>
            <w:vMerge w:val="restart"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是否成立科协组织</w:t>
            </w:r>
          </w:p>
        </w:tc>
        <w:tc>
          <w:tcPr>
            <w:tcW w:w="1618" w:type="dxa"/>
            <w:vMerge w:val="restart"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县级科协是否独立建制</w:t>
            </w:r>
          </w:p>
        </w:tc>
        <w:tc>
          <w:tcPr>
            <w:tcW w:w="8094" w:type="dxa"/>
            <w:gridSpan w:val="5"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县级科协主席基本信息</w:t>
            </w:r>
          </w:p>
        </w:tc>
      </w:tr>
      <w:tr w:rsidR="00DB30B2" w:rsidRPr="00A10355">
        <w:trPr>
          <w:trHeight w:val="405"/>
        </w:trPr>
        <w:tc>
          <w:tcPr>
            <w:tcW w:w="1618" w:type="dxa"/>
            <w:vMerge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19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619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是否为专职</w:t>
            </w:r>
          </w:p>
        </w:tc>
        <w:tc>
          <w:tcPr>
            <w:tcW w:w="1619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19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电子邮箱</w:t>
            </w:r>
          </w:p>
        </w:tc>
      </w:tr>
      <w:tr w:rsidR="00DB30B2" w:rsidRPr="00A10355">
        <w:trPr>
          <w:trHeight w:val="845"/>
        </w:trPr>
        <w:tc>
          <w:tcPr>
            <w:tcW w:w="1618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8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8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8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9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9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9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9" w:type="dxa"/>
          </w:tcPr>
          <w:p w:rsidR="00DB30B2" w:rsidRPr="00A10355" w:rsidRDefault="00DB30B2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</w:tr>
    </w:tbl>
    <w:p w:rsidR="00DB30B2" w:rsidRPr="00DF013F" w:rsidRDefault="00DB30B2" w:rsidP="00DF013F">
      <w:pPr>
        <w:spacing w:line="520" w:lineRule="exact"/>
        <w:jc w:val="center"/>
        <w:rPr>
          <w:rFonts w:ascii="方正小标宋简体" w:eastAsia="方正小标宋简体" w:cs="Times New Roman"/>
          <w:sz w:val="32"/>
          <w:szCs w:val="32"/>
        </w:rPr>
      </w:pPr>
    </w:p>
    <w:sectPr w:rsidR="00DB30B2" w:rsidRPr="00DF013F" w:rsidSect="00DF013F">
      <w:pgSz w:w="16838" w:h="11906" w:orient="landscape" w:code="9"/>
      <w:pgMar w:top="1474" w:right="2041" w:bottom="1361" w:left="2041" w:header="851" w:footer="992" w:gutter="0"/>
      <w:cols w:space="425"/>
      <w:docGrid w:type="linesAndChars" w:linePitch="579" w:charSpace="12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0B2" w:rsidRDefault="00DB30B2" w:rsidP="00235D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30B2" w:rsidRDefault="00DB30B2" w:rsidP="00235D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魏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0B2" w:rsidRDefault="00DB30B2" w:rsidP="00235D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30B2" w:rsidRDefault="00DB30B2" w:rsidP="00235D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oNotHyphenateCaps/>
  <w:drawingGridHorizontalSpacing w:val="10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D88"/>
    <w:rsid w:val="000464C1"/>
    <w:rsid w:val="000704DB"/>
    <w:rsid w:val="00090BB9"/>
    <w:rsid w:val="000A1596"/>
    <w:rsid w:val="0011464B"/>
    <w:rsid w:val="002127AC"/>
    <w:rsid w:val="00235D88"/>
    <w:rsid w:val="00293D89"/>
    <w:rsid w:val="005A617A"/>
    <w:rsid w:val="005D4213"/>
    <w:rsid w:val="006931B0"/>
    <w:rsid w:val="00747AF8"/>
    <w:rsid w:val="007A4067"/>
    <w:rsid w:val="007D0CE7"/>
    <w:rsid w:val="007D364E"/>
    <w:rsid w:val="00834CA9"/>
    <w:rsid w:val="00855BE0"/>
    <w:rsid w:val="008F07D6"/>
    <w:rsid w:val="00927D7F"/>
    <w:rsid w:val="009C4163"/>
    <w:rsid w:val="00A10355"/>
    <w:rsid w:val="00AA47D7"/>
    <w:rsid w:val="00AE1D5D"/>
    <w:rsid w:val="00B7183D"/>
    <w:rsid w:val="00BC028E"/>
    <w:rsid w:val="00BD1A35"/>
    <w:rsid w:val="00BD3ECF"/>
    <w:rsid w:val="00C25601"/>
    <w:rsid w:val="00CC2A70"/>
    <w:rsid w:val="00DA69E5"/>
    <w:rsid w:val="00DB30B2"/>
    <w:rsid w:val="00DF013F"/>
    <w:rsid w:val="00E768EA"/>
    <w:rsid w:val="00E9749F"/>
    <w:rsid w:val="00F7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9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5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5D8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35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5D88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0464C1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7D0CE7"/>
    <w:rPr>
      <w:color w:val="0000FF"/>
      <w:u w:val="single"/>
    </w:rPr>
  </w:style>
  <w:style w:type="table" w:styleId="TableGrid">
    <w:name w:val="Table Grid"/>
    <w:basedOn w:val="TableNormal"/>
    <w:uiPriority w:val="99"/>
    <w:rsid w:val="00DF013F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98</Words>
  <Characters>563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关于报送县级科协2016年工作总结的通知</dc:title>
  <dc:subject/>
  <dc:creator>1</dc:creator>
  <cp:keywords/>
  <dc:description/>
  <cp:lastModifiedBy>张惠安</cp:lastModifiedBy>
  <cp:revision>2</cp:revision>
  <cp:lastPrinted>2017-03-20T07:43:00Z</cp:lastPrinted>
  <dcterms:created xsi:type="dcterms:W3CDTF">2017-03-20T08:19:00Z</dcterms:created>
  <dcterms:modified xsi:type="dcterms:W3CDTF">2017-03-20T08:19:00Z</dcterms:modified>
</cp:coreProperties>
</file>