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附件</w:t>
      </w:r>
    </w:p>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 xml:space="preserve"> 表1</w:t>
      </w:r>
    </w:p>
    <w:p w:rsidR="001C55D4" w:rsidRPr="001C55D4" w:rsidRDefault="00AD720A" w:rsidP="001C55D4">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001C55D4" w:rsidRPr="001C55D4">
        <w:rPr>
          <w:rFonts w:ascii="仿宋_GB2312" w:eastAsia="仿宋_GB2312" w:hAnsi="Times New Roman" w:cs="Times New Roman" w:hint="eastAsia"/>
          <w:color w:val="000000"/>
          <w:kern w:val="0"/>
          <w:sz w:val="32"/>
          <w:szCs w:val="32"/>
        </w:rPr>
        <w:t>——国际性或全国性学术技术交流重大活动项目</w:t>
      </w:r>
    </w:p>
    <w:tbl>
      <w:tblPr>
        <w:tblW w:w="8394" w:type="dxa"/>
        <w:tblInd w:w="78" w:type="dxa"/>
        <w:tblLayout w:type="fixed"/>
        <w:tblLook w:val="04A0"/>
      </w:tblPr>
      <w:tblGrid>
        <w:gridCol w:w="697"/>
        <w:gridCol w:w="5145"/>
        <w:gridCol w:w="2552"/>
      </w:tblGrid>
      <w:tr w:rsidR="001C55D4" w:rsidRPr="001C55D4" w:rsidTr="009D33C9">
        <w:trPr>
          <w:trHeight w:val="466"/>
        </w:trPr>
        <w:tc>
          <w:tcPr>
            <w:tcW w:w="697" w:type="dxa"/>
            <w:tcBorders>
              <w:top w:val="single" w:sz="6" w:space="0" w:color="000000"/>
              <w:left w:val="single" w:sz="6" w:space="0" w:color="000000"/>
              <w:bottom w:val="single" w:sz="6" w:space="0" w:color="000000"/>
              <w:right w:val="single" w:sz="6" w:space="0" w:color="000000"/>
            </w:tcBorders>
            <w:vAlign w:val="center"/>
            <w:hideMark/>
          </w:tcPr>
          <w:p w:rsidR="001C55D4" w:rsidRPr="001C55D4" w:rsidRDefault="001C55D4" w:rsidP="001C55D4">
            <w:pPr>
              <w:widowControl/>
              <w:jc w:val="center"/>
              <w:rPr>
                <w:rFonts w:ascii="宋体" w:eastAsia="宋体" w:hAnsi="宋体" w:cs="Times New Roman"/>
                <w:kern w:val="0"/>
                <w:szCs w:val="21"/>
              </w:rPr>
            </w:pPr>
            <w:r w:rsidRPr="001C55D4">
              <w:rPr>
                <w:rFonts w:ascii="宋体" w:eastAsia="宋体" w:hAnsi="宋体" w:cs="Times New Roman" w:hint="eastAsia"/>
                <w:kern w:val="0"/>
                <w:szCs w:val="21"/>
              </w:rPr>
              <w:t>序号</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Arial" w:eastAsia="宋体" w:hAnsi="Arial" w:cs="Arial"/>
                <w:kern w:val="0"/>
                <w:szCs w:val="21"/>
              </w:rPr>
            </w:pPr>
            <w:r w:rsidRPr="001C55D4">
              <w:rPr>
                <w:rFonts w:ascii="宋体" w:eastAsia="宋体" w:hAnsi="宋体" w:cs="Times New Roman" w:hint="eastAsia"/>
                <w:kern w:val="0"/>
                <w:sz w:val="24"/>
                <w:szCs w:val="24"/>
              </w:rPr>
              <w:t>项目名称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Arial" w:eastAsia="宋体" w:hAnsi="Arial" w:cs="Arial"/>
                <w:kern w:val="0"/>
                <w:szCs w:val="21"/>
              </w:rPr>
            </w:pPr>
            <w:r w:rsidRPr="001C55D4">
              <w:rPr>
                <w:rFonts w:ascii="宋体" w:eastAsia="宋体" w:hAnsi="宋体" w:cs="Times New Roman" w:hint="eastAsia"/>
                <w:kern w:val="0"/>
                <w:sz w:val="24"/>
                <w:szCs w:val="24"/>
              </w:rPr>
              <w:t>申报单位</w:t>
            </w:r>
          </w:p>
        </w:tc>
      </w:tr>
      <w:tr w:rsidR="00DB2DFB" w:rsidRPr="001C55D4" w:rsidTr="009D33C9">
        <w:trPr>
          <w:trHeight w:val="466"/>
        </w:trPr>
        <w:tc>
          <w:tcPr>
            <w:tcW w:w="697" w:type="dxa"/>
            <w:tcBorders>
              <w:top w:val="single" w:sz="6" w:space="0" w:color="000000"/>
              <w:left w:val="single" w:sz="6" w:space="0" w:color="000000"/>
              <w:bottom w:val="single" w:sz="6" w:space="0" w:color="000000"/>
              <w:right w:val="single" w:sz="6" w:space="0" w:color="000000"/>
            </w:tcBorders>
            <w:vAlign w:val="center"/>
            <w:hideMark/>
          </w:tcPr>
          <w:p w:rsidR="00DB2DFB" w:rsidRPr="001C55D4" w:rsidRDefault="00DB2DFB" w:rsidP="00AC4012">
            <w:pPr>
              <w:widowControl/>
              <w:rPr>
                <w:rFonts w:ascii="宋体" w:eastAsia="宋体" w:hAnsi="宋体" w:cs="Times New Roman"/>
                <w:kern w:val="0"/>
                <w:szCs w:val="21"/>
              </w:rPr>
            </w:pPr>
            <w:r w:rsidRPr="001C55D4">
              <w:rPr>
                <w:rFonts w:ascii="宋体" w:eastAsia="宋体" w:hAnsi="宋体" w:cs="Times New Roman" w:hint="eastAsia"/>
                <w:kern w:val="0"/>
                <w:szCs w:val="21"/>
              </w:rPr>
              <w:t>1</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DB2DFB" w:rsidRPr="00657129" w:rsidRDefault="00DB2DFB" w:rsidP="00AC4012">
            <w:pPr>
              <w:rPr>
                <w:rFonts w:ascii="Arial" w:eastAsia="宋体" w:hAnsi="Arial" w:cs="Arial"/>
              </w:rPr>
            </w:pPr>
            <w:r w:rsidRPr="00657129">
              <w:rPr>
                <w:rFonts w:ascii="宋体" w:eastAsia="宋体" w:hAnsi="宋体" w:cs="宋体" w:hint="eastAsia"/>
              </w:rPr>
              <w:t>黄河流域生态保护与高质量发展科技峰会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DB2DFB" w:rsidRPr="00657129" w:rsidRDefault="00DB2DFB" w:rsidP="00AC4012">
            <w:pPr>
              <w:rPr>
                <w:rFonts w:ascii="Arial" w:eastAsia="宋体" w:hAnsi="Arial" w:cs="Arial"/>
              </w:rPr>
            </w:pPr>
            <w:r w:rsidRPr="00657129">
              <w:rPr>
                <w:rFonts w:ascii="宋体" w:eastAsia="宋体" w:hAnsi="宋体" w:cs="宋体" w:hint="eastAsia"/>
              </w:rPr>
              <w:t>河南省水利学会</w:t>
            </w:r>
          </w:p>
        </w:tc>
      </w:tr>
      <w:tr w:rsidR="00DB2DFB" w:rsidRPr="001C55D4" w:rsidTr="009D33C9">
        <w:trPr>
          <w:trHeight w:val="411"/>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2DFB" w:rsidRPr="001C55D4" w:rsidRDefault="00DB2DFB" w:rsidP="00AC4012">
            <w:pPr>
              <w:widowControl/>
              <w:rPr>
                <w:rFonts w:ascii="宋体" w:eastAsia="宋体" w:hAnsi="宋体" w:cs="Times New Roman"/>
                <w:kern w:val="0"/>
                <w:szCs w:val="21"/>
              </w:rPr>
            </w:pPr>
            <w:r w:rsidRPr="001C55D4">
              <w:rPr>
                <w:rFonts w:ascii="宋体" w:eastAsia="宋体" w:hAnsi="宋体" w:cs="Times New Roman" w:hint="eastAsia"/>
                <w:kern w:val="0"/>
                <w:szCs w:val="21"/>
              </w:rPr>
              <w:t>2</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DB2DFB" w:rsidRPr="001C55D4" w:rsidRDefault="00DB2DFB" w:rsidP="00764B10">
            <w:pPr>
              <w:widowControl/>
              <w:jc w:val="left"/>
              <w:rPr>
                <w:rFonts w:ascii="Arial" w:eastAsia="宋体" w:hAnsi="Arial" w:cs="Arial"/>
                <w:kern w:val="0"/>
                <w:szCs w:val="21"/>
              </w:rPr>
            </w:pPr>
            <w:r w:rsidRPr="00764B10">
              <w:rPr>
                <w:rFonts w:ascii="宋体" w:eastAsia="宋体" w:hAnsi="宋体" w:cs="Times New Roman" w:hint="eastAsia"/>
                <w:kern w:val="0"/>
                <w:szCs w:val="21"/>
              </w:rPr>
              <w:t>中国（郑州）电气工程产业技术创新发展论坛</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DB2DFB" w:rsidRPr="001C55D4" w:rsidRDefault="00DB2DFB" w:rsidP="00D35ACB">
            <w:pPr>
              <w:widowControl/>
              <w:jc w:val="left"/>
              <w:rPr>
                <w:rFonts w:ascii="Arial" w:eastAsia="宋体" w:hAnsi="Arial" w:cs="Arial"/>
                <w:kern w:val="0"/>
                <w:szCs w:val="21"/>
              </w:rPr>
            </w:pPr>
            <w:r w:rsidRPr="001C55D4">
              <w:rPr>
                <w:rFonts w:ascii="宋体" w:eastAsia="宋体" w:hAnsi="宋体" w:cs="Times New Roman" w:hint="eastAsia"/>
                <w:kern w:val="0"/>
                <w:szCs w:val="21"/>
              </w:rPr>
              <w:t>河南省电工技术学会</w:t>
            </w:r>
          </w:p>
        </w:tc>
      </w:tr>
      <w:tr w:rsidR="00DB2DFB" w:rsidRPr="001C55D4" w:rsidTr="009D33C9">
        <w:trPr>
          <w:trHeight w:val="276"/>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2DFB" w:rsidRPr="001C55D4" w:rsidRDefault="00DB2DFB" w:rsidP="00AC4012">
            <w:pPr>
              <w:widowControl/>
              <w:rPr>
                <w:rFonts w:ascii="宋体" w:eastAsia="宋体" w:hAnsi="宋体" w:cs="Times New Roman"/>
                <w:kern w:val="0"/>
                <w:szCs w:val="21"/>
              </w:rPr>
            </w:pPr>
            <w:r w:rsidRPr="001C55D4">
              <w:rPr>
                <w:rFonts w:ascii="宋体" w:eastAsia="宋体" w:hAnsi="宋体" w:cs="Times New Roman" w:hint="eastAsia"/>
                <w:kern w:val="0"/>
                <w:szCs w:val="21"/>
              </w:rPr>
              <w:t>3</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中国测绘学会</w:t>
            </w:r>
            <w:r w:rsidRPr="00657129">
              <w:rPr>
                <w:rFonts w:ascii="Arial" w:hAnsi="Arial" w:cs="Arial"/>
              </w:rPr>
              <w:t>2020</w:t>
            </w:r>
            <w:r w:rsidRPr="00657129">
              <w:rPr>
                <w:rFonts w:ascii="宋体" w:eastAsia="宋体" w:hAnsi="宋体" w:cs="宋体" w:hint="eastAsia"/>
              </w:rPr>
              <w:t>学术年会暨第十届中国测绘地理信息技术装备博览会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河南省测绘学会</w:t>
            </w:r>
          </w:p>
        </w:tc>
      </w:tr>
      <w:tr w:rsidR="00DB2DFB" w:rsidRPr="001C55D4" w:rsidTr="009D33C9">
        <w:trPr>
          <w:trHeight w:val="466"/>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2DFB" w:rsidRPr="001C55D4" w:rsidRDefault="00DB2DFB" w:rsidP="00AC4012">
            <w:pPr>
              <w:widowControl/>
              <w:spacing w:line="90" w:lineRule="atLeast"/>
              <w:rPr>
                <w:rFonts w:ascii="宋体" w:eastAsia="宋体" w:hAnsi="宋体" w:cs="Times New Roman"/>
                <w:kern w:val="0"/>
                <w:szCs w:val="21"/>
              </w:rPr>
            </w:pPr>
            <w:r w:rsidRPr="001C55D4">
              <w:rPr>
                <w:rFonts w:ascii="宋体" w:eastAsia="宋体" w:hAnsi="宋体" w:cs="Times New Roman" w:hint="eastAsia"/>
                <w:kern w:val="0"/>
                <w:szCs w:val="21"/>
              </w:rPr>
              <w:t>4</w:t>
            </w:r>
          </w:p>
        </w:tc>
        <w:tc>
          <w:tcPr>
            <w:tcW w:w="5145"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国际植物气孔研究进展学术研讨会</w:t>
            </w:r>
          </w:p>
        </w:tc>
        <w:tc>
          <w:tcPr>
            <w:tcW w:w="2552"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河南省生物物理学会</w:t>
            </w:r>
          </w:p>
        </w:tc>
      </w:tr>
      <w:tr w:rsidR="00DB2DFB" w:rsidRPr="001C55D4" w:rsidTr="009D33C9">
        <w:trPr>
          <w:trHeight w:val="90"/>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2DFB" w:rsidRPr="001C55D4" w:rsidRDefault="00DB2DFB" w:rsidP="00AC4012">
            <w:pPr>
              <w:widowControl/>
              <w:rPr>
                <w:rFonts w:ascii="宋体" w:eastAsia="宋体" w:hAnsi="宋体" w:cs="Times New Roman"/>
                <w:kern w:val="0"/>
                <w:szCs w:val="21"/>
              </w:rPr>
            </w:pPr>
            <w:r w:rsidRPr="001C55D4">
              <w:rPr>
                <w:rFonts w:ascii="宋体" w:eastAsia="宋体" w:hAnsi="宋体" w:cs="Times New Roman" w:hint="eastAsia"/>
                <w:kern w:val="0"/>
                <w:szCs w:val="21"/>
              </w:rPr>
              <w:t>5</w:t>
            </w:r>
          </w:p>
        </w:tc>
        <w:tc>
          <w:tcPr>
            <w:tcW w:w="5145"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中国（郑州）锁固型滑坡研究国际学术研讨会</w:t>
            </w:r>
          </w:p>
        </w:tc>
        <w:tc>
          <w:tcPr>
            <w:tcW w:w="2552"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河南省岩石力学与工程学会</w:t>
            </w:r>
          </w:p>
        </w:tc>
      </w:tr>
      <w:tr w:rsidR="00DB2DFB" w:rsidRPr="001C55D4" w:rsidTr="009D33C9">
        <w:trPr>
          <w:trHeight w:val="324"/>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2DFB" w:rsidRPr="001C55D4" w:rsidRDefault="00DB2DFB" w:rsidP="00AC4012">
            <w:pPr>
              <w:widowControl/>
              <w:rPr>
                <w:rFonts w:ascii="Arial" w:eastAsia="宋体" w:hAnsi="Arial" w:cs="Arial"/>
                <w:kern w:val="0"/>
                <w:szCs w:val="21"/>
              </w:rPr>
            </w:pPr>
            <w:r w:rsidRPr="001C55D4">
              <w:rPr>
                <w:rFonts w:ascii="宋体" w:eastAsia="宋体" w:hAnsi="宋体" w:cs="Times New Roman" w:hint="eastAsia"/>
                <w:kern w:val="0"/>
                <w:szCs w:val="21"/>
              </w:rPr>
              <w:t>6</w:t>
            </w:r>
          </w:p>
        </w:tc>
        <w:tc>
          <w:tcPr>
            <w:tcW w:w="5145"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Arial" w:hAnsi="Arial" w:cs="Arial"/>
              </w:rPr>
              <w:t>2020</w:t>
            </w:r>
            <w:r w:rsidRPr="00657129">
              <w:rPr>
                <w:rFonts w:ascii="宋体" w:eastAsia="宋体" w:hAnsi="宋体" w:cs="宋体" w:hint="eastAsia"/>
              </w:rPr>
              <w:t>年中国超硬材料产业发展大会暨中国超硬材料产业链博览会</w:t>
            </w:r>
          </w:p>
        </w:tc>
        <w:tc>
          <w:tcPr>
            <w:tcW w:w="2552"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河南省机械工程学会</w:t>
            </w:r>
          </w:p>
        </w:tc>
      </w:tr>
      <w:tr w:rsidR="00DB2DFB" w:rsidRPr="001C55D4" w:rsidTr="009D33C9">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2DFB" w:rsidRPr="001C55D4" w:rsidRDefault="00DB2DFB" w:rsidP="00AC4012">
            <w:pPr>
              <w:widowControl/>
              <w:rPr>
                <w:rFonts w:ascii="宋体" w:eastAsia="宋体" w:hAnsi="宋体" w:cs="Times New Roman"/>
                <w:kern w:val="0"/>
                <w:szCs w:val="21"/>
              </w:rPr>
            </w:pPr>
            <w:r>
              <w:rPr>
                <w:rFonts w:ascii="宋体" w:eastAsia="宋体" w:hAnsi="宋体" w:cs="Times New Roman" w:hint="eastAsia"/>
                <w:kern w:val="0"/>
                <w:szCs w:val="21"/>
              </w:rPr>
              <w:t>7</w:t>
            </w:r>
          </w:p>
        </w:tc>
        <w:tc>
          <w:tcPr>
            <w:tcW w:w="5145"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Arial" w:hAnsi="Arial" w:cs="Arial"/>
              </w:rPr>
              <w:t>2020</w:t>
            </w:r>
            <w:r w:rsidRPr="00657129">
              <w:rPr>
                <w:rFonts w:ascii="宋体" w:eastAsia="宋体" w:hAnsi="宋体" w:cs="宋体" w:hint="eastAsia"/>
              </w:rPr>
              <w:t>中国国际废纸造纸创新发展高峰论坛</w:t>
            </w:r>
          </w:p>
        </w:tc>
        <w:tc>
          <w:tcPr>
            <w:tcW w:w="2552" w:type="dxa"/>
            <w:tcBorders>
              <w:top w:val="single" w:sz="6" w:space="0" w:color="000000"/>
              <w:left w:val="nil"/>
              <w:bottom w:val="single" w:sz="6" w:space="0" w:color="000000"/>
              <w:right w:val="single" w:sz="6" w:space="0" w:color="000000"/>
            </w:tcBorders>
            <w:vAlign w:val="center"/>
            <w:hideMark/>
          </w:tcPr>
          <w:p w:rsidR="00DB2DFB" w:rsidRPr="00657129" w:rsidRDefault="00DB2DFB" w:rsidP="00B83FCF">
            <w:pPr>
              <w:rPr>
                <w:rFonts w:ascii="Arial" w:eastAsia="宋体" w:hAnsi="Arial" w:cs="Arial"/>
              </w:rPr>
            </w:pPr>
            <w:r w:rsidRPr="00657129">
              <w:rPr>
                <w:rFonts w:ascii="宋体" w:eastAsia="宋体" w:hAnsi="宋体" w:cs="宋体" w:hint="eastAsia"/>
              </w:rPr>
              <w:t>河南省造纸学会</w:t>
            </w:r>
          </w:p>
        </w:tc>
      </w:tr>
      <w:tr w:rsidR="00177DD0" w:rsidRPr="001C55D4" w:rsidTr="009D33C9">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C55D4" w:rsidRPr="001C55D4" w:rsidRDefault="00177DD0" w:rsidP="001C55D4">
            <w:pPr>
              <w:widowControl/>
              <w:rPr>
                <w:rFonts w:ascii="宋体" w:eastAsia="宋体" w:hAnsi="宋体" w:cs="Times New Roman"/>
                <w:kern w:val="0"/>
                <w:szCs w:val="21"/>
              </w:rPr>
            </w:pPr>
            <w:r>
              <w:rPr>
                <w:rFonts w:ascii="宋体" w:eastAsia="宋体" w:hAnsi="宋体" w:cs="Times New Roman" w:hint="eastAsia"/>
                <w:kern w:val="0"/>
                <w:szCs w:val="21"/>
              </w:rPr>
              <w:t>8</w:t>
            </w:r>
          </w:p>
        </w:tc>
        <w:tc>
          <w:tcPr>
            <w:tcW w:w="5145" w:type="dxa"/>
            <w:tcBorders>
              <w:top w:val="single" w:sz="6" w:space="0" w:color="000000"/>
              <w:left w:val="nil"/>
              <w:bottom w:val="single" w:sz="6" w:space="0" w:color="000000"/>
              <w:right w:val="single" w:sz="6" w:space="0" w:color="000000"/>
            </w:tcBorders>
            <w:vAlign w:val="center"/>
          </w:tcPr>
          <w:p w:rsidR="00177DD0" w:rsidRPr="00657129" w:rsidRDefault="00177DD0" w:rsidP="00B83FCF">
            <w:pPr>
              <w:rPr>
                <w:rFonts w:ascii="Arial" w:eastAsia="宋体" w:hAnsi="Arial" w:cs="Arial"/>
              </w:rPr>
            </w:pPr>
            <w:r w:rsidRPr="00657129">
              <w:rPr>
                <w:rFonts w:ascii="宋体" w:eastAsia="宋体" w:hAnsi="宋体" w:cs="宋体" w:hint="eastAsia"/>
              </w:rPr>
              <w:t>第十五届全国食品冷藏链大会暨第十二届全国冷冻冷藏产业创新发展年会</w:t>
            </w:r>
          </w:p>
        </w:tc>
        <w:tc>
          <w:tcPr>
            <w:tcW w:w="2552" w:type="dxa"/>
            <w:tcBorders>
              <w:top w:val="single" w:sz="6" w:space="0" w:color="000000"/>
              <w:left w:val="nil"/>
              <w:bottom w:val="single" w:sz="6" w:space="0" w:color="000000"/>
              <w:right w:val="single" w:sz="6" w:space="0" w:color="000000"/>
            </w:tcBorders>
            <w:vAlign w:val="center"/>
          </w:tcPr>
          <w:p w:rsidR="00177DD0" w:rsidRPr="00657129" w:rsidRDefault="00177DD0" w:rsidP="00B83FCF">
            <w:pPr>
              <w:rPr>
                <w:rFonts w:ascii="Arial" w:eastAsia="宋体" w:hAnsi="Arial" w:cs="Arial"/>
              </w:rPr>
            </w:pPr>
            <w:r w:rsidRPr="00657129">
              <w:rPr>
                <w:rFonts w:ascii="宋体" w:eastAsia="宋体" w:hAnsi="宋体" w:cs="宋体" w:hint="eastAsia"/>
              </w:rPr>
              <w:t>河南省制冷学会</w:t>
            </w:r>
          </w:p>
        </w:tc>
      </w:tr>
      <w:tr w:rsidR="00177DD0" w:rsidRPr="001C55D4" w:rsidTr="009D33C9">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C55D4" w:rsidRPr="001C55D4" w:rsidRDefault="00177DD0" w:rsidP="001C55D4">
            <w:pPr>
              <w:widowControl/>
              <w:rPr>
                <w:rFonts w:ascii="宋体" w:eastAsia="宋体" w:hAnsi="宋体" w:cs="Times New Roman"/>
                <w:kern w:val="0"/>
                <w:szCs w:val="21"/>
              </w:rPr>
            </w:pPr>
            <w:r>
              <w:rPr>
                <w:rFonts w:ascii="宋体" w:eastAsia="宋体" w:hAnsi="宋体" w:cs="Times New Roman" w:hint="eastAsia"/>
                <w:kern w:val="0"/>
                <w:szCs w:val="21"/>
              </w:rPr>
              <w:t>9</w:t>
            </w:r>
          </w:p>
        </w:tc>
        <w:tc>
          <w:tcPr>
            <w:tcW w:w="5145" w:type="dxa"/>
            <w:tcBorders>
              <w:top w:val="single" w:sz="6" w:space="0" w:color="000000"/>
              <w:left w:val="nil"/>
              <w:bottom w:val="single" w:sz="6" w:space="0" w:color="000000"/>
              <w:right w:val="single" w:sz="6" w:space="0" w:color="000000"/>
            </w:tcBorders>
            <w:vAlign w:val="center"/>
          </w:tcPr>
          <w:p w:rsidR="00177DD0" w:rsidRPr="00657129" w:rsidRDefault="00177DD0" w:rsidP="00B83FCF">
            <w:pPr>
              <w:rPr>
                <w:rFonts w:ascii="Arial" w:eastAsia="宋体" w:hAnsi="Arial" w:cs="Arial"/>
              </w:rPr>
            </w:pPr>
            <w:r w:rsidRPr="00657129">
              <w:rPr>
                <w:rFonts w:ascii="宋体" w:eastAsia="宋体" w:hAnsi="宋体" w:cs="宋体" w:hint="eastAsia"/>
              </w:rPr>
              <w:t>第二届中国生活陶瓷产业技术发展大会</w:t>
            </w:r>
          </w:p>
        </w:tc>
        <w:tc>
          <w:tcPr>
            <w:tcW w:w="2552" w:type="dxa"/>
            <w:tcBorders>
              <w:top w:val="single" w:sz="6" w:space="0" w:color="000000"/>
              <w:left w:val="nil"/>
              <w:bottom w:val="single" w:sz="6" w:space="0" w:color="000000"/>
              <w:right w:val="single" w:sz="6" w:space="0" w:color="000000"/>
            </w:tcBorders>
            <w:vAlign w:val="center"/>
          </w:tcPr>
          <w:p w:rsidR="00177DD0" w:rsidRPr="00657129" w:rsidRDefault="00177DD0" w:rsidP="00B83FCF">
            <w:pPr>
              <w:rPr>
                <w:rFonts w:ascii="Arial" w:eastAsia="宋体" w:hAnsi="Arial" w:cs="Arial"/>
              </w:rPr>
            </w:pPr>
            <w:r w:rsidRPr="00657129">
              <w:rPr>
                <w:rFonts w:ascii="宋体" w:eastAsia="宋体" w:hAnsi="宋体" w:cs="宋体" w:hint="eastAsia"/>
              </w:rPr>
              <w:t>河南省陶瓷学会</w:t>
            </w:r>
          </w:p>
        </w:tc>
      </w:tr>
      <w:tr w:rsidR="00177DD0" w:rsidRPr="001C55D4" w:rsidTr="009D33C9">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C55D4" w:rsidRPr="001C55D4" w:rsidRDefault="00177DD0" w:rsidP="001C55D4">
            <w:pPr>
              <w:widowControl/>
              <w:rPr>
                <w:rFonts w:ascii="宋体" w:eastAsia="宋体" w:hAnsi="宋体" w:cs="Times New Roman"/>
                <w:kern w:val="0"/>
                <w:szCs w:val="21"/>
              </w:rPr>
            </w:pPr>
            <w:r>
              <w:rPr>
                <w:rFonts w:ascii="宋体" w:eastAsia="宋体" w:hAnsi="宋体" w:cs="Times New Roman" w:hint="eastAsia"/>
                <w:kern w:val="0"/>
                <w:szCs w:val="21"/>
              </w:rPr>
              <w:t>10</w:t>
            </w:r>
          </w:p>
        </w:tc>
        <w:tc>
          <w:tcPr>
            <w:tcW w:w="5145" w:type="dxa"/>
            <w:tcBorders>
              <w:top w:val="single" w:sz="6" w:space="0" w:color="000000"/>
              <w:left w:val="nil"/>
              <w:bottom w:val="single" w:sz="6" w:space="0" w:color="000000"/>
              <w:right w:val="single" w:sz="6" w:space="0" w:color="000000"/>
            </w:tcBorders>
            <w:vAlign w:val="center"/>
          </w:tcPr>
          <w:p w:rsidR="00177DD0" w:rsidRPr="00657129" w:rsidRDefault="00177DD0" w:rsidP="00B83FCF">
            <w:pPr>
              <w:rPr>
                <w:rFonts w:ascii="Arial" w:eastAsia="宋体" w:hAnsi="Arial" w:cs="Arial"/>
              </w:rPr>
            </w:pPr>
            <w:r w:rsidRPr="00657129">
              <w:rPr>
                <w:rFonts w:ascii="宋体" w:eastAsia="宋体" w:hAnsi="宋体" w:cs="宋体" w:hint="eastAsia"/>
              </w:rPr>
              <w:t>中国（郑州）甲状腺疾病国际高峰论坛</w:t>
            </w:r>
          </w:p>
        </w:tc>
        <w:tc>
          <w:tcPr>
            <w:tcW w:w="2552" w:type="dxa"/>
            <w:tcBorders>
              <w:top w:val="single" w:sz="6" w:space="0" w:color="000000"/>
              <w:left w:val="nil"/>
              <w:bottom w:val="single" w:sz="6" w:space="0" w:color="000000"/>
              <w:right w:val="single" w:sz="6" w:space="0" w:color="000000"/>
            </w:tcBorders>
            <w:vAlign w:val="center"/>
          </w:tcPr>
          <w:p w:rsidR="00177DD0" w:rsidRPr="00657129" w:rsidRDefault="00177DD0" w:rsidP="00B83FCF">
            <w:pPr>
              <w:rPr>
                <w:rFonts w:ascii="Arial" w:eastAsia="宋体" w:hAnsi="Arial" w:cs="Arial"/>
              </w:rPr>
            </w:pPr>
            <w:r w:rsidRPr="00657129">
              <w:rPr>
                <w:rFonts w:ascii="宋体" w:eastAsia="宋体" w:hAnsi="宋体" w:cs="宋体" w:hint="eastAsia"/>
              </w:rPr>
              <w:t>河南省药理学会</w:t>
            </w:r>
          </w:p>
        </w:tc>
      </w:tr>
    </w:tbl>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表2</w:t>
      </w:r>
    </w:p>
    <w:p w:rsidR="001C55D4" w:rsidRPr="001C55D4" w:rsidRDefault="00AD720A" w:rsidP="001C55D4">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001C55D4" w:rsidRPr="001C55D4">
        <w:rPr>
          <w:rFonts w:ascii="仿宋_GB2312" w:eastAsia="仿宋_GB2312" w:hAnsi="Times New Roman" w:cs="Times New Roman" w:hint="eastAsia"/>
          <w:color w:val="000000"/>
          <w:kern w:val="0"/>
          <w:sz w:val="32"/>
          <w:szCs w:val="32"/>
        </w:rPr>
        <w:t>——</w:t>
      </w:r>
      <w:r w:rsidR="00045EB7" w:rsidRPr="00045EB7">
        <w:rPr>
          <w:rFonts w:ascii="仿宋_GB2312" w:eastAsia="仿宋_GB2312" w:hAnsi="Times New Roman" w:cs="Times New Roman" w:hint="eastAsia"/>
          <w:color w:val="000000"/>
          <w:kern w:val="0"/>
          <w:sz w:val="32"/>
          <w:szCs w:val="32"/>
        </w:rPr>
        <w:t>全国性或全省性学术技术交流重点活动项目</w:t>
      </w:r>
    </w:p>
    <w:tbl>
      <w:tblPr>
        <w:tblW w:w="8472" w:type="dxa"/>
        <w:tblLayout w:type="fixed"/>
        <w:tblLook w:val="04A0"/>
      </w:tblPr>
      <w:tblGrid>
        <w:gridCol w:w="640"/>
        <w:gridCol w:w="5280"/>
        <w:gridCol w:w="2552"/>
      </w:tblGrid>
      <w:tr w:rsidR="001C55D4" w:rsidRPr="001C55D4" w:rsidTr="009D33C9">
        <w:trPr>
          <w:trHeight w:val="552"/>
        </w:trPr>
        <w:tc>
          <w:tcPr>
            <w:tcW w:w="640" w:type="dxa"/>
            <w:tcBorders>
              <w:top w:val="single" w:sz="6" w:space="0" w:color="000000"/>
              <w:left w:val="single" w:sz="6" w:space="0" w:color="000000"/>
              <w:bottom w:val="single" w:sz="6" w:space="0" w:color="000000"/>
              <w:right w:val="single" w:sz="6" w:space="0" w:color="000000"/>
            </w:tcBorders>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5280" w:type="dxa"/>
            <w:tcBorders>
              <w:top w:val="single" w:sz="6" w:space="0" w:color="000000"/>
              <w:left w:val="nil"/>
              <w:bottom w:val="single" w:sz="6" w:space="0" w:color="000000"/>
              <w:right w:val="single" w:sz="6" w:space="0" w:color="000000"/>
            </w:tcBorders>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552" w:type="dxa"/>
            <w:tcBorders>
              <w:top w:val="single" w:sz="6" w:space="0" w:color="000000"/>
              <w:left w:val="nil"/>
              <w:bottom w:val="single" w:sz="6" w:space="0" w:color="000000"/>
              <w:right w:val="single" w:sz="6" w:space="0" w:color="000000"/>
            </w:tcBorders>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B83FCF" w:rsidRPr="001C55D4" w:rsidTr="009D33C9">
        <w:trPr>
          <w:trHeight w:val="403"/>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w:t>
            </w:r>
          </w:p>
        </w:tc>
        <w:tc>
          <w:tcPr>
            <w:tcW w:w="5280" w:type="dxa"/>
            <w:tcBorders>
              <w:top w:val="single" w:sz="6" w:space="0" w:color="000000"/>
              <w:left w:val="nil"/>
              <w:bottom w:val="single" w:sz="6" w:space="0" w:color="000000"/>
              <w:right w:val="single" w:sz="6" w:space="0" w:color="000000"/>
            </w:tcBorders>
            <w:vAlign w:val="center"/>
            <w:hideMark/>
          </w:tcPr>
          <w:p w:rsidR="00B83FCF" w:rsidRPr="00657129" w:rsidRDefault="00B83FCF" w:rsidP="00AD720A">
            <w:pPr>
              <w:jc w:val="left"/>
              <w:rPr>
                <w:rFonts w:ascii="Arial" w:eastAsia="宋体" w:hAnsi="Arial" w:cs="Arial"/>
              </w:rPr>
            </w:pPr>
            <w:r w:rsidRPr="00657129">
              <w:rPr>
                <w:rFonts w:ascii="宋体" w:eastAsia="宋体" w:hAnsi="宋体" w:cs="宋体" w:hint="eastAsia"/>
              </w:rPr>
              <w:t>中国</w:t>
            </w:r>
            <w:r w:rsidR="004078EE">
              <w:rPr>
                <w:rFonts w:ascii="宋体" w:eastAsia="宋体" w:hAnsi="宋体" w:cs="宋体" w:hint="eastAsia"/>
              </w:rPr>
              <w:t>（</w:t>
            </w:r>
            <w:r w:rsidRPr="00657129">
              <w:rPr>
                <w:rFonts w:ascii="宋体" w:eastAsia="宋体" w:hAnsi="宋体" w:cs="宋体" w:hint="eastAsia"/>
              </w:rPr>
              <w:t>郑州</w:t>
            </w:r>
            <w:r w:rsidR="004078EE">
              <w:rPr>
                <w:rFonts w:ascii="宋体" w:eastAsia="宋体" w:hAnsi="宋体" w:cs="宋体" w:hint="eastAsia"/>
              </w:rPr>
              <w:t>）</w:t>
            </w:r>
            <w:r w:rsidRPr="00657129">
              <w:rPr>
                <w:rFonts w:ascii="宋体" w:eastAsia="宋体" w:hAnsi="宋体" w:cs="宋体" w:hint="eastAsia"/>
              </w:rPr>
              <w:t>数字化转型</w:t>
            </w:r>
            <w:r w:rsidR="00AD720A">
              <w:rPr>
                <w:rFonts w:ascii="宋体" w:eastAsia="宋体" w:hAnsi="宋体" w:cs="宋体" w:hint="eastAsia"/>
              </w:rPr>
              <w:t>发展</w:t>
            </w:r>
            <w:r w:rsidRPr="00657129">
              <w:rPr>
                <w:rFonts w:ascii="宋体" w:eastAsia="宋体" w:hAnsi="宋体" w:cs="宋体" w:hint="eastAsia"/>
              </w:rPr>
              <w:t>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河南省电子学会</w:t>
            </w:r>
          </w:p>
        </w:tc>
      </w:tr>
      <w:tr w:rsidR="00B83FCF" w:rsidRPr="001C55D4" w:rsidTr="009D33C9">
        <w:trPr>
          <w:trHeight w:val="36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w:t>
            </w:r>
          </w:p>
        </w:tc>
        <w:tc>
          <w:tcPr>
            <w:tcW w:w="5280"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Arial" w:hAnsi="Arial" w:cs="Arial"/>
              </w:rPr>
              <w:t>2020</w:t>
            </w:r>
            <w:r w:rsidRPr="00657129">
              <w:rPr>
                <w:rFonts w:ascii="宋体" w:eastAsia="宋体" w:hAnsi="宋体" w:cs="宋体" w:hint="eastAsia"/>
              </w:rPr>
              <w:t>中国国际航空物流高峰论坛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河南省航空学会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3</w:t>
            </w:r>
          </w:p>
        </w:tc>
        <w:tc>
          <w:tcPr>
            <w:tcW w:w="5280"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中国（郑州）非金属矿产业技术发展与绿色矿山建设高峰论坛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河南省硅酸盐学会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4</w:t>
            </w:r>
          </w:p>
        </w:tc>
        <w:tc>
          <w:tcPr>
            <w:tcW w:w="5280"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中西部地区食品产业融合发展学术交流会议</w:t>
            </w:r>
          </w:p>
        </w:tc>
        <w:tc>
          <w:tcPr>
            <w:tcW w:w="2552"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河南省食品科学学会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5</w:t>
            </w:r>
          </w:p>
        </w:tc>
        <w:tc>
          <w:tcPr>
            <w:tcW w:w="5280"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第九届三维织物及其应用国际学术会议</w:t>
            </w:r>
          </w:p>
        </w:tc>
        <w:tc>
          <w:tcPr>
            <w:tcW w:w="2552"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河南省纺织工程学会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6</w:t>
            </w:r>
          </w:p>
        </w:tc>
        <w:tc>
          <w:tcPr>
            <w:tcW w:w="5280"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中国心电学临床应用研讨会</w:t>
            </w:r>
          </w:p>
        </w:tc>
        <w:tc>
          <w:tcPr>
            <w:tcW w:w="2552" w:type="dxa"/>
            <w:tcBorders>
              <w:top w:val="single" w:sz="6" w:space="0" w:color="000000"/>
              <w:left w:val="nil"/>
              <w:bottom w:val="single" w:sz="6" w:space="0" w:color="000000"/>
              <w:right w:val="single" w:sz="6" w:space="0" w:color="000000"/>
            </w:tcBorders>
            <w:vAlign w:val="center"/>
            <w:hideMark/>
          </w:tcPr>
          <w:p w:rsidR="00B83FCF" w:rsidRPr="00657129" w:rsidRDefault="00B83FCF" w:rsidP="009D33C9">
            <w:pPr>
              <w:jc w:val="left"/>
              <w:rPr>
                <w:rFonts w:ascii="Arial" w:eastAsia="宋体" w:hAnsi="Arial" w:cs="Arial"/>
              </w:rPr>
            </w:pPr>
            <w:r w:rsidRPr="00657129">
              <w:rPr>
                <w:rFonts w:ascii="宋体" w:eastAsia="宋体" w:hAnsi="宋体" w:cs="宋体" w:hint="eastAsia"/>
              </w:rPr>
              <w:t>河南省心电学会</w:t>
            </w:r>
          </w:p>
        </w:tc>
      </w:tr>
      <w:tr w:rsidR="00B83FCF" w:rsidRPr="001C55D4" w:rsidTr="009D33C9">
        <w:trPr>
          <w:trHeight w:val="411"/>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7</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河南省化学会</w:t>
            </w:r>
            <w:r w:rsidRPr="00C83B6E">
              <w:rPr>
                <w:rFonts w:ascii="Arial" w:hAnsi="Arial" w:cs="Arial"/>
              </w:rPr>
              <w:t>2020</w:t>
            </w:r>
            <w:r w:rsidRPr="00C83B6E">
              <w:rPr>
                <w:rFonts w:ascii="宋体" w:eastAsia="宋体" w:hAnsi="宋体" w:cs="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河南省化学学会</w:t>
            </w:r>
          </w:p>
        </w:tc>
      </w:tr>
      <w:tr w:rsidR="00B83FCF" w:rsidRPr="001C55D4" w:rsidTr="009D33C9">
        <w:trPr>
          <w:trHeight w:val="374"/>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lastRenderedPageBreak/>
              <w:t>8</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Arial" w:hAnsi="Arial" w:cs="Arial"/>
              </w:rPr>
              <w:t>2020</w:t>
            </w:r>
            <w:r w:rsidRPr="00C83B6E">
              <w:rPr>
                <w:rFonts w:ascii="宋体" w:eastAsia="宋体" w:hAnsi="宋体" w:cs="宋体" w:hint="eastAsia"/>
              </w:rPr>
              <w:t>年中国仪器仪表与智能制造高峰论坛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河南省仪器仪表学会</w:t>
            </w:r>
          </w:p>
        </w:tc>
      </w:tr>
      <w:tr w:rsidR="00B83FCF" w:rsidRPr="001C55D4" w:rsidTr="009D33C9">
        <w:trPr>
          <w:trHeight w:val="329"/>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9</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河南省公共机构节能暨绿色数据中心建设论坛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河南省电子学会</w:t>
            </w:r>
          </w:p>
        </w:tc>
      </w:tr>
      <w:tr w:rsidR="00B83FCF" w:rsidRPr="001C55D4" w:rsidTr="009D33C9">
        <w:trPr>
          <w:trHeight w:val="45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10</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河南省现代智慧物流产业发展论坛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河南省电子学会</w:t>
            </w:r>
          </w:p>
        </w:tc>
      </w:tr>
      <w:tr w:rsidR="00B83FCF" w:rsidRPr="001C55D4" w:rsidTr="009D33C9">
        <w:trPr>
          <w:trHeight w:val="412"/>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11</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河南省核学会</w:t>
            </w:r>
            <w:r w:rsidRPr="00C83B6E">
              <w:rPr>
                <w:rFonts w:ascii="Arial" w:hAnsi="Arial" w:cs="Arial"/>
              </w:rPr>
              <w:t>2020</w:t>
            </w:r>
            <w:r w:rsidRPr="00C83B6E">
              <w:rPr>
                <w:rFonts w:ascii="宋体" w:eastAsia="宋体" w:hAnsi="宋体" w:cs="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河南省核学会</w:t>
            </w:r>
          </w:p>
        </w:tc>
      </w:tr>
      <w:tr w:rsidR="00B83FCF" w:rsidRPr="001C55D4" w:rsidTr="009D33C9">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12</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第十七届河南省汽车工程科技学术研讨会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河南省汽车工程学会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13</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Arial" w:hAnsi="Arial" w:cs="Arial"/>
              </w:rPr>
              <w:t>2020</w:t>
            </w:r>
            <w:r w:rsidRPr="00C83B6E">
              <w:rPr>
                <w:rFonts w:ascii="宋体" w:eastAsia="宋体" w:hAnsi="宋体" w:cs="宋体" w:hint="eastAsia"/>
              </w:rPr>
              <w:t>年河南省煤矿智慧化建设论坛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河南省煤炭学会</w:t>
            </w:r>
          </w:p>
        </w:tc>
      </w:tr>
      <w:tr w:rsidR="00B83FCF" w:rsidRPr="001C55D4" w:rsidTr="009D33C9">
        <w:trPr>
          <w:trHeight w:val="30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14</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首届中原人居环境科学发展论坛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河南省土木建筑学会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15</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河南省照明学术与产业论坛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河南省照明学会</w:t>
            </w:r>
          </w:p>
        </w:tc>
      </w:tr>
      <w:tr w:rsidR="00B83FCF" w:rsidRPr="001C55D4" w:rsidTr="009D33C9">
        <w:trPr>
          <w:trHeight w:val="41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16</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第十七届全国地方食品学会学术交流大会暨河南省食品科学技术</w:t>
            </w:r>
            <w:r w:rsidRPr="00C83B6E">
              <w:rPr>
                <w:rFonts w:ascii="Arial" w:hAnsi="Arial" w:cs="Arial"/>
              </w:rPr>
              <w:t>2020</w:t>
            </w:r>
            <w:r w:rsidRPr="00C83B6E">
              <w:rPr>
                <w:rFonts w:ascii="宋体" w:eastAsia="宋体" w:hAnsi="宋体" w:cs="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河南省食品科学学会</w:t>
            </w:r>
          </w:p>
        </w:tc>
      </w:tr>
      <w:tr w:rsidR="00B83FCF" w:rsidRPr="001C55D4" w:rsidTr="009D33C9">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17</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全国智能纺纱技术创新论坛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河南省纺织工程学会</w:t>
            </w:r>
          </w:p>
        </w:tc>
      </w:tr>
      <w:tr w:rsidR="00B83FCF" w:rsidRPr="001C55D4" w:rsidTr="009D33C9">
        <w:trPr>
          <w:trHeight w:val="41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18</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中原风云论坛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河南省气象学会</w:t>
            </w:r>
          </w:p>
        </w:tc>
      </w:tr>
      <w:tr w:rsidR="00B83FCF" w:rsidRPr="001C55D4" w:rsidTr="009D33C9">
        <w:trPr>
          <w:trHeight w:val="3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19</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全国农林病原媒介昆虫研究论坛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河南省昆虫学会</w:t>
            </w:r>
          </w:p>
        </w:tc>
      </w:tr>
      <w:tr w:rsidR="00B83FCF" w:rsidRPr="001C55D4" w:rsidTr="009D33C9">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20</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河南省农学会</w:t>
            </w:r>
            <w:r w:rsidRPr="00C83B6E">
              <w:rPr>
                <w:rFonts w:ascii="Arial" w:hAnsi="Arial" w:cs="Arial"/>
              </w:rPr>
              <w:t>2020</w:t>
            </w:r>
            <w:r w:rsidRPr="00C83B6E">
              <w:rPr>
                <w:rFonts w:ascii="宋体" w:eastAsia="宋体" w:hAnsi="宋体" w:cs="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河南省农学会</w:t>
            </w:r>
          </w:p>
        </w:tc>
      </w:tr>
      <w:tr w:rsidR="00B83FCF" w:rsidRPr="001C55D4" w:rsidTr="009D33C9">
        <w:trPr>
          <w:trHeight w:val="457"/>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21</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Arial" w:hAnsi="Arial" w:cs="Arial"/>
              </w:rPr>
              <w:t>2020</w:t>
            </w:r>
            <w:r w:rsidRPr="00C83B6E">
              <w:rPr>
                <w:rFonts w:ascii="宋体" w:eastAsia="宋体" w:hAnsi="宋体" w:cs="宋体" w:hint="eastAsia"/>
              </w:rPr>
              <w:t>年河南省临床流行病学与循证医学学术年会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河南省医学会</w:t>
            </w:r>
          </w:p>
        </w:tc>
      </w:tr>
      <w:tr w:rsidR="00B83FCF" w:rsidRPr="001C55D4" w:rsidTr="009D33C9">
        <w:trPr>
          <w:trHeight w:val="31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22</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河南省全科医学学术年会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河南省医学会</w:t>
            </w:r>
          </w:p>
        </w:tc>
      </w:tr>
      <w:tr w:rsidR="00B83FCF" w:rsidRPr="001C55D4" w:rsidTr="009D33C9">
        <w:trPr>
          <w:trHeight w:val="39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23</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Arial" w:hAnsi="Arial" w:cs="Arial"/>
              </w:rPr>
              <w:t>2020</w:t>
            </w:r>
            <w:r w:rsidRPr="00C83B6E">
              <w:rPr>
                <w:rFonts w:ascii="宋体" w:eastAsia="宋体" w:hAnsi="宋体" w:cs="宋体" w:hint="eastAsia"/>
              </w:rPr>
              <w:t>年中原心脏病学大会暨河南省心血管病学年会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河南省医学会</w:t>
            </w:r>
          </w:p>
        </w:tc>
      </w:tr>
      <w:tr w:rsidR="00B83FCF" w:rsidRPr="001C55D4" w:rsidTr="009D33C9">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24</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全国新针法灸法学术交流大会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河南省软组织病研究会</w:t>
            </w:r>
          </w:p>
        </w:tc>
      </w:tr>
      <w:tr w:rsidR="00B83FCF" w:rsidRPr="001C55D4" w:rsidTr="009D33C9">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B83FCF" w:rsidP="009D33C9">
            <w:pPr>
              <w:widowControl/>
              <w:jc w:val="left"/>
              <w:rPr>
                <w:rFonts w:ascii="Arial" w:eastAsia="宋体" w:hAnsi="Arial" w:cs="Arial"/>
                <w:kern w:val="0"/>
                <w:szCs w:val="21"/>
              </w:rPr>
            </w:pPr>
            <w:r w:rsidRPr="001C55D4">
              <w:rPr>
                <w:rFonts w:ascii="宋体" w:eastAsia="宋体" w:hAnsi="宋体" w:cs="Times New Roman" w:hint="eastAsia"/>
                <w:kern w:val="0"/>
                <w:szCs w:val="21"/>
              </w:rPr>
              <w:t>25</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郑州都市圈建设发展研讨会</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河南省城市科学研究会</w:t>
            </w:r>
          </w:p>
        </w:tc>
      </w:tr>
      <w:tr w:rsidR="00B83FCF" w:rsidRPr="001C55D4" w:rsidTr="009D33C9">
        <w:trPr>
          <w:trHeight w:val="480"/>
        </w:trPr>
        <w:tc>
          <w:tcPr>
            <w:tcW w:w="640" w:type="dxa"/>
            <w:tcBorders>
              <w:top w:val="single" w:sz="6" w:space="0" w:color="000000"/>
              <w:left w:val="single" w:sz="6" w:space="0" w:color="000000"/>
              <w:bottom w:val="single" w:sz="6" w:space="0" w:color="000000"/>
              <w:right w:val="single" w:sz="6" w:space="0" w:color="000000"/>
            </w:tcBorders>
            <w:vAlign w:val="center"/>
            <w:hideMark/>
          </w:tcPr>
          <w:p w:rsidR="001C55D4" w:rsidRPr="001C55D4" w:rsidRDefault="00B83FCF" w:rsidP="009D33C9">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26</w:t>
            </w:r>
          </w:p>
        </w:tc>
        <w:tc>
          <w:tcPr>
            <w:tcW w:w="5280"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Arial" w:hAnsi="Arial" w:cs="Arial"/>
              </w:rPr>
              <w:t>2020</w:t>
            </w:r>
            <w:r w:rsidRPr="00C83B6E">
              <w:rPr>
                <w:rFonts w:ascii="宋体" w:eastAsia="宋体" w:hAnsi="宋体" w:cs="宋体" w:hint="eastAsia"/>
              </w:rPr>
              <w:t>年河南省介入医学进展与创新论坛</w:t>
            </w:r>
          </w:p>
        </w:tc>
        <w:tc>
          <w:tcPr>
            <w:tcW w:w="2552" w:type="dxa"/>
            <w:tcBorders>
              <w:top w:val="single" w:sz="6" w:space="0" w:color="000000"/>
              <w:left w:val="nil"/>
              <w:bottom w:val="single" w:sz="6" w:space="0" w:color="000000"/>
              <w:right w:val="single" w:sz="6" w:space="0" w:color="000000"/>
            </w:tcBorders>
            <w:vAlign w:val="center"/>
            <w:hideMark/>
          </w:tcPr>
          <w:p w:rsidR="00B83FCF" w:rsidRPr="00C83B6E" w:rsidRDefault="00B83FCF" w:rsidP="009D33C9">
            <w:pPr>
              <w:jc w:val="left"/>
              <w:rPr>
                <w:rFonts w:ascii="Arial" w:eastAsia="宋体" w:hAnsi="Arial" w:cs="Arial"/>
              </w:rPr>
            </w:pPr>
            <w:r w:rsidRPr="00C83B6E">
              <w:rPr>
                <w:rFonts w:ascii="宋体" w:eastAsia="宋体" w:hAnsi="宋体" w:cs="宋体" w:hint="eastAsia"/>
              </w:rPr>
              <w:t>河南省生物医学工程学会</w:t>
            </w:r>
          </w:p>
        </w:tc>
      </w:tr>
    </w:tbl>
    <w:p w:rsidR="00EB515C" w:rsidRPr="001C55D4" w:rsidRDefault="00EB515C" w:rsidP="00EB515C">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表3</w:t>
      </w:r>
    </w:p>
    <w:p w:rsidR="00EB515C" w:rsidRPr="001C55D4" w:rsidRDefault="00AD720A" w:rsidP="00B32761">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00EB515C" w:rsidRPr="001C55D4">
        <w:rPr>
          <w:rFonts w:ascii="仿宋_GB2312" w:eastAsia="仿宋_GB2312" w:hAnsi="Times New Roman" w:cs="Times New Roman" w:hint="eastAsia"/>
          <w:color w:val="000000"/>
          <w:kern w:val="0"/>
          <w:sz w:val="32"/>
          <w:szCs w:val="32"/>
        </w:rPr>
        <w:t>——</w:t>
      </w:r>
      <w:r w:rsidR="00B32761" w:rsidRPr="00B32761">
        <w:rPr>
          <w:rFonts w:ascii="仿宋_GB2312" w:eastAsia="仿宋_GB2312" w:hAnsi="Times New Roman" w:cs="Times New Roman" w:hint="eastAsia"/>
          <w:color w:val="000000"/>
          <w:kern w:val="0"/>
          <w:sz w:val="32"/>
          <w:szCs w:val="32"/>
        </w:rPr>
        <w:t>学科与产业(实践应用)发展研究报告发布项目</w:t>
      </w:r>
    </w:p>
    <w:tbl>
      <w:tblPr>
        <w:tblW w:w="7921" w:type="dxa"/>
        <w:tblInd w:w="78" w:type="dxa"/>
        <w:tblLayout w:type="fixed"/>
        <w:tblLook w:val="04A0"/>
      </w:tblPr>
      <w:tblGrid>
        <w:gridCol w:w="822"/>
        <w:gridCol w:w="4129"/>
        <w:gridCol w:w="2970"/>
      </w:tblGrid>
      <w:tr w:rsidR="00EB515C" w:rsidRPr="001C55D4" w:rsidTr="00640572">
        <w:trPr>
          <w:trHeight w:val="552"/>
        </w:trPr>
        <w:tc>
          <w:tcPr>
            <w:tcW w:w="822" w:type="dxa"/>
            <w:tcBorders>
              <w:top w:val="single" w:sz="6" w:space="0" w:color="000000"/>
              <w:left w:val="single" w:sz="6" w:space="0" w:color="000000"/>
              <w:bottom w:val="single" w:sz="6" w:space="0" w:color="000000"/>
              <w:right w:val="single" w:sz="6" w:space="0" w:color="000000"/>
            </w:tcBorders>
            <w:vAlign w:val="center"/>
            <w:hideMark/>
          </w:tcPr>
          <w:p w:rsidR="00EB515C" w:rsidRPr="001C55D4" w:rsidRDefault="00EB515C"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4129" w:type="dxa"/>
            <w:tcBorders>
              <w:top w:val="single" w:sz="6" w:space="0" w:color="000000"/>
              <w:left w:val="nil"/>
              <w:bottom w:val="single" w:sz="6" w:space="0" w:color="000000"/>
              <w:right w:val="single" w:sz="6" w:space="0" w:color="000000"/>
            </w:tcBorders>
            <w:vAlign w:val="center"/>
            <w:hideMark/>
          </w:tcPr>
          <w:p w:rsidR="00EB515C" w:rsidRPr="001C55D4" w:rsidRDefault="00EB515C"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970" w:type="dxa"/>
            <w:tcBorders>
              <w:top w:val="single" w:sz="6" w:space="0" w:color="000000"/>
              <w:left w:val="nil"/>
              <w:bottom w:val="single" w:sz="6" w:space="0" w:color="000000"/>
              <w:right w:val="single" w:sz="6" w:space="0" w:color="000000"/>
            </w:tcBorders>
            <w:vAlign w:val="center"/>
            <w:hideMark/>
          </w:tcPr>
          <w:p w:rsidR="00EB515C" w:rsidRPr="001C55D4" w:rsidRDefault="00EB515C"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EB515C" w:rsidRPr="001C55D4" w:rsidTr="00640572">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EB515C" w:rsidRPr="001C55D4" w:rsidRDefault="00EB515C" w:rsidP="000315B0">
            <w:pPr>
              <w:widowControl/>
              <w:jc w:val="center"/>
              <w:rPr>
                <w:rFonts w:ascii="Arial" w:eastAsia="宋体" w:hAnsi="Arial" w:cs="Arial"/>
                <w:kern w:val="0"/>
                <w:szCs w:val="21"/>
              </w:rPr>
            </w:pPr>
            <w:r w:rsidRPr="001C55D4">
              <w:rPr>
                <w:rFonts w:ascii="Arial" w:eastAsia="宋体" w:hAnsi="Arial" w:cs="Arial"/>
                <w:kern w:val="0"/>
                <w:szCs w:val="21"/>
              </w:rPr>
              <w:t>1</w:t>
            </w:r>
          </w:p>
        </w:tc>
        <w:tc>
          <w:tcPr>
            <w:tcW w:w="4129"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河南省热处理学科及产业发展研究报告</w:t>
            </w:r>
            <w:r w:rsidR="006D1097">
              <w:rPr>
                <w:rFonts w:ascii="宋体" w:eastAsia="宋体" w:hAnsi="宋体" w:cs="宋体" w:hint="eastAsia"/>
              </w:rPr>
              <w:t>发布</w:t>
            </w:r>
          </w:p>
        </w:tc>
        <w:tc>
          <w:tcPr>
            <w:tcW w:w="2970"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河南省机械工程学会</w:t>
            </w:r>
          </w:p>
        </w:tc>
      </w:tr>
      <w:tr w:rsidR="00EB515C" w:rsidRPr="001C55D4" w:rsidTr="00640572">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EB515C" w:rsidRPr="001C55D4" w:rsidRDefault="00EB515C" w:rsidP="000315B0">
            <w:pPr>
              <w:widowControl/>
              <w:jc w:val="center"/>
              <w:rPr>
                <w:rFonts w:ascii="Arial" w:eastAsia="宋体" w:hAnsi="Arial" w:cs="Arial"/>
                <w:kern w:val="0"/>
                <w:szCs w:val="21"/>
              </w:rPr>
            </w:pPr>
            <w:r w:rsidRPr="001C55D4">
              <w:rPr>
                <w:rFonts w:ascii="Arial" w:eastAsia="宋体" w:hAnsi="Arial" w:cs="Arial"/>
                <w:kern w:val="0"/>
                <w:szCs w:val="21"/>
              </w:rPr>
              <w:t>2</w:t>
            </w:r>
          </w:p>
        </w:tc>
        <w:tc>
          <w:tcPr>
            <w:tcW w:w="4129"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河南省车辆工程学科与产业发展研究报告发布</w:t>
            </w:r>
          </w:p>
        </w:tc>
        <w:tc>
          <w:tcPr>
            <w:tcW w:w="2970"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河南省汽车工程学会</w:t>
            </w:r>
          </w:p>
        </w:tc>
      </w:tr>
      <w:tr w:rsidR="00EB515C" w:rsidRPr="001C55D4" w:rsidTr="00640572">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EB515C" w:rsidRPr="001C55D4" w:rsidRDefault="00EB515C" w:rsidP="000315B0">
            <w:pPr>
              <w:widowControl/>
              <w:jc w:val="center"/>
              <w:rPr>
                <w:rFonts w:ascii="Arial" w:eastAsia="宋体" w:hAnsi="Arial" w:cs="Arial"/>
                <w:kern w:val="0"/>
                <w:szCs w:val="21"/>
              </w:rPr>
            </w:pPr>
            <w:r>
              <w:rPr>
                <w:rFonts w:ascii="Arial" w:eastAsia="宋体" w:hAnsi="Arial" w:cs="Arial" w:hint="eastAsia"/>
                <w:kern w:val="0"/>
                <w:szCs w:val="21"/>
              </w:rPr>
              <w:t>3</w:t>
            </w:r>
          </w:p>
        </w:tc>
        <w:tc>
          <w:tcPr>
            <w:tcW w:w="4129"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河南省日用陶瓷学科与产业发展研究报告</w:t>
            </w:r>
            <w:r w:rsidR="006D1097">
              <w:rPr>
                <w:rFonts w:ascii="宋体" w:eastAsia="宋体" w:hAnsi="宋体" w:cs="宋体" w:hint="eastAsia"/>
              </w:rPr>
              <w:t>发布</w:t>
            </w:r>
          </w:p>
        </w:tc>
        <w:tc>
          <w:tcPr>
            <w:tcW w:w="2970"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河南省陶瓷学会</w:t>
            </w:r>
          </w:p>
        </w:tc>
      </w:tr>
      <w:tr w:rsidR="00EB515C" w:rsidRPr="001C55D4" w:rsidTr="00640572">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EB515C" w:rsidRPr="001C55D4" w:rsidRDefault="00EB515C" w:rsidP="000315B0">
            <w:pPr>
              <w:widowControl/>
              <w:jc w:val="center"/>
              <w:rPr>
                <w:rFonts w:ascii="Arial" w:eastAsia="宋体" w:hAnsi="Arial" w:cs="Arial"/>
                <w:kern w:val="0"/>
                <w:szCs w:val="21"/>
              </w:rPr>
            </w:pPr>
            <w:r>
              <w:rPr>
                <w:rFonts w:ascii="Arial" w:eastAsia="宋体" w:hAnsi="Arial" w:cs="Arial" w:hint="eastAsia"/>
                <w:kern w:val="0"/>
                <w:szCs w:val="21"/>
              </w:rPr>
              <w:t>4</w:t>
            </w:r>
          </w:p>
        </w:tc>
        <w:tc>
          <w:tcPr>
            <w:tcW w:w="4129" w:type="dxa"/>
            <w:tcBorders>
              <w:top w:val="single" w:sz="6" w:space="0" w:color="000000"/>
              <w:left w:val="nil"/>
              <w:bottom w:val="single" w:sz="6" w:space="0" w:color="000000"/>
              <w:right w:val="single" w:sz="6" w:space="0" w:color="000000"/>
            </w:tcBorders>
            <w:vAlign w:val="center"/>
            <w:hideMark/>
          </w:tcPr>
          <w:p w:rsidR="00EB515C" w:rsidRPr="00EB515C" w:rsidRDefault="00764B10" w:rsidP="000315B0">
            <w:pPr>
              <w:rPr>
                <w:rFonts w:ascii="宋体" w:eastAsia="宋体" w:hAnsi="宋体" w:cs="宋体"/>
              </w:rPr>
            </w:pPr>
            <w:r w:rsidRPr="00764B10">
              <w:rPr>
                <w:rFonts w:ascii="宋体" w:eastAsia="宋体" w:hAnsi="宋体" w:cs="宋体" w:hint="eastAsia"/>
              </w:rPr>
              <w:t>河南省中医药学科与中药材产业发展研究报告发布</w:t>
            </w:r>
          </w:p>
        </w:tc>
        <w:tc>
          <w:tcPr>
            <w:tcW w:w="2970" w:type="dxa"/>
            <w:tcBorders>
              <w:top w:val="single" w:sz="6" w:space="0" w:color="000000"/>
              <w:left w:val="nil"/>
              <w:bottom w:val="single" w:sz="6" w:space="0" w:color="000000"/>
              <w:right w:val="single" w:sz="6" w:space="0" w:color="000000"/>
            </w:tcBorders>
            <w:vAlign w:val="center"/>
            <w:hideMark/>
          </w:tcPr>
          <w:p w:rsidR="00EB515C" w:rsidRPr="00EB515C" w:rsidRDefault="00EB515C" w:rsidP="000315B0">
            <w:pPr>
              <w:rPr>
                <w:rFonts w:ascii="宋体" w:eastAsia="宋体" w:hAnsi="宋体" w:cs="宋体"/>
              </w:rPr>
            </w:pPr>
            <w:r w:rsidRPr="00EB515C">
              <w:rPr>
                <w:rFonts w:ascii="宋体" w:eastAsia="宋体" w:hAnsi="宋体" w:cs="宋体" w:hint="eastAsia"/>
              </w:rPr>
              <w:t>河南省健康产业发展研究会</w:t>
            </w:r>
          </w:p>
        </w:tc>
      </w:tr>
    </w:tbl>
    <w:p w:rsidR="00EB515C" w:rsidRDefault="00EB515C" w:rsidP="001C55D4">
      <w:pPr>
        <w:widowControl/>
        <w:rPr>
          <w:rFonts w:ascii="仿宋_GB2312" w:eastAsia="仿宋_GB2312" w:hAnsi="Times New Roman" w:cs="Times New Roman"/>
          <w:color w:val="000000"/>
          <w:kern w:val="0"/>
          <w:sz w:val="32"/>
          <w:szCs w:val="32"/>
        </w:rPr>
      </w:pPr>
    </w:p>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w:t>
      </w:r>
      <w:r w:rsidR="00EB515C">
        <w:rPr>
          <w:rFonts w:ascii="仿宋_GB2312" w:eastAsia="仿宋_GB2312" w:hAnsi="Times New Roman" w:cs="Times New Roman" w:hint="eastAsia"/>
          <w:color w:val="000000"/>
          <w:kern w:val="0"/>
          <w:sz w:val="32"/>
          <w:szCs w:val="32"/>
        </w:rPr>
        <w:t>4</w:t>
      </w:r>
    </w:p>
    <w:p w:rsidR="00B83FCF" w:rsidRPr="001C55D4" w:rsidRDefault="00AD720A" w:rsidP="00236BAB">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001C55D4" w:rsidRPr="001C55D4">
        <w:rPr>
          <w:rFonts w:ascii="仿宋_GB2312" w:eastAsia="仿宋_GB2312" w:hAnsi="Times New Roman" w:cs="Times New Roman" w:hint="eastAsia"/>
          <w:color w:val="000000"/>
          <w:kern w:val="0"/>
          <w:sz w:val="32"/>
          <w:szCs w:val="32"/>
        </w:rPr>
        <w:t>——</w:t>
      </w:r>
      <w:r w:rsidR="00B83FCF" w:rsidRPr="00B83FCF">
        <w:rPr>
          <w:rFonts w:ascii="仿宋_GB2312" w:eastAsia="仿宋_GB2312" w:hAnsi="Times New Roman" w:cs="Times New Roman" w:hint="eastAsia"/>
          <w:color w:val="000000"/>
          <w:kern w:val="0"/>
          <w:sz w:val="32"/>
          <w:szCs w:val="32"/>
        </w:rPr>
        <w:t>河南省第十届学术与产业发展年会项目</w:t>
      </w:r>
    </w:p>
    <w:tbl>
      <w:tblPr>
        <w:tblpPr w:leftFromText="180" w:rightFromText="180" w:vertAnchor="text" w:tblpY="1"/>
        <w:tblOverlap w:val="never"/>
        <w:tblW w:w="8394" w:type="dxa"/>
        <w:tblInd w:w="78" w:type="dxa"/>
        <w:tblLayout w:type="fixed"/>
        <w:tblLook w:val="04A0"/>
      </w:tblPr>
      <w:tblGrid>
        <w:gridCol w:w="597"/>
        <w:gridCol w:w="4354"/>
        <w:gridCol w:w="2450"/>
        <w:gridCol w:w="993"/>
      </w:tblGrid>
      <w:tr w:rsidR="00B83FCF" w:rsidRPr="001C55D4" w:rsidTr="00EB515C">
        <w:trPr>
          <w:trHeight w:val="552"/>
        </w:trPr>
        <w:tc>
          <w:tcPr>
            <w:tcW w:w="597" w:type="dxa"/>
            <w:tcBorders>
              <w:top w:val="single" w:sz="6" w:space="0" w:color="000000"/>
              <w:left w:val="single" w:sz="6" w:space="0" w:color="000000"/>
              <w:bottom w:val="single" w:sz="6" w:space="0" w:color="000000"/>
              <w:right w:val="single" w:sz="6" w:space="0" w:color="000000"/>
            </w:tcBorders>
            <w:vAlign w:val="center"/>
            <w:hideMark/>
          </w:tcPr>
          <w:p w:rsidR="001C55D4" w:rsidRPr="001C55D4" w:rsidRDefault="00B83FCF" w:rsidP="00B83FCF">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4354" w:type="dxa"/>
            <w:tcBorders>
              <w:top w:val="single" w:sz="6" w:space="0" w:color="000000"/>
              <w:left w:val="nil"/>
              <w:bottom w:val="single" w:sz="6" w:space="0" w:color="000000"/>
              <w:right w:val="single" w:sz="6" w:space="0" w:color="000000"/>
            </w:tcBorders>
            <w:vAlign w:val="center"/>
            <w:hideMark/>
          </w:tcPr>
          <w:p w:rsidR="001C55D4" w:rsidRPr="001C55D4" w:rsidRDefault="00B83FCF" w:rsidP="00B83FCF">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450" w:type="dxa"/>
            <w:tcBorders>
              <w:top w:val="single" w:sz="6" w:space="0" w:color="000000"/>
              <w:left w:val="nil"/>
              <w:bottom w:val="single" w:sz="6" w:space="0" w:color="000000"/>
              <w:right w:val="single" w:sz="4" w:space="0" w:color="auto"/>
            </w:tcBorders>
            <w:vAlign w:val="center"/>
            <w:hideMark/>
          </w:tcPr>
          <w:p w:rsidR="001C55D4" w:rsidRPr="001C55D4" w:rsidRDefault="00B83FCF" w:rsidP="00B83FCF">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c>
          <w:tcPr>
            <w:tcW w:w="993" w:type="dxa"/>
            <w:tcBorders>
              <w:top w:val="single" w:sz="6" w:space="0" w:color="000000"/>
              <w:left w:val="single" w:sz="4" w:space="0" w:color="auto"/>
              <w:bottom w:val="single" w:sz="6" w:space="0" w:color="000000"/>
              <w:right w:val="single" w:sz="6" w:space="0" w:color="000000"/>
            </w:tcBorders>
            <w:vAlign w:val="center"/>
          </w:tcPr>
          <w:p w:rsidR="00B83FCF" w:rsidRPr="001C55D4" w:rsidRDefault="00B83FCF" w:rsidP="00B83FC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类型</w:t>
            </w:r>
          </w:p>
        </w:tc>
      </w:tr>
      <w:tr w:rsidR="00B83FCF"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1C55D4" w:rsidRPr="001C55D4" w:rsidRDefault="00B83FCF" w:rsidP="00B83FCF">
            <w:pPr>
              <w:widowControl/>
              <w:jc w:val="center"/>
              <w:rPr>
                <w:rFonts w:ascii="Arial" w:eastAsia="宋体" w:hAnsi="Arial" w:cs="Arial"/>
                <w:kern w:val="0"/>
                <w:szCs w:val="21"/>
              </w:rPr>
            </w:pPr>
            <w:r w:rsidRPr="001C55D4">
              <w:rPr>
                <w:rFonts w:ascii="Arial" w:eastAsia="宋体" w:hAnsi="Arial" w:cs="Arial"/>
                <w:kern w:val="0"/>
                <w:szCs w:val="21"/>
              </w:rPr>
              <w:t>1</w:t>
            </w:r>
          </w:p>
        </w:tc>
        <w:tc>
          <w:tcPr>
            <w:tcW w:w="4354" w:type="dxa"/>
            <w:tcBorders>
              <w:top w:val="single" w:sz="6" w:space="0" w:color="000000"/>
              <w:left w:val="nil"/>
              <w:bottom w:val="single" w:sz="6" w:space="0" w:color="000000"/>
              <w:right w:val="single" w:sz="6" w:space="0" w:color="000000"/>
            </w:tcBorders>
            <w:vAlign w:val="center"/>
            <w:hideMark/>
          </w:tcPr>
          <w:p w:rsidR="00B83FCF" w:rsidRPr="00B83FCF" w:rsidRDefault="00B83FCF" w:rsidP="00B83FCF">
            <w:pPr>
              <w:rPr>
                <w:rFonts w:ascii="宋体" w:eastAsia="宋体" w:hAnsi="宋体" w:cs="Times New Roman"/>
                <w:kern w:val="0"/>
                <w:szCs w:val="21"/>
              </w:rPr>
            </w:pPr>
            <w:r w:rsidRPr="00B83FCF">
              <w:rPr>
                <w:rFonts w:ascii="宋体" w:eastAsia="宋体" w:hAnsi="宋体" w:cs="Times New Roman" w:hint="eastAsia"/>
                <w:kern w:val="0"/>
                <w:szCs w:val="21"/>
              </w:rPr>
              <w:t>河南省第十届学术与产业发展年会</w:t>
            </w:r>
          </w:p>
        </w:tc>
        <w:tc>
          <w:tcPr>
            <w:tcW w:w="2450" w:type="dxa"/>
            <w:tcBorders>
              <w:top w:val="single" w:sz="6" w:space="0" w:color="000000"/>
              <w:left w:val="nil"/>
              <w:bottom w:val="single" w:sz="6" w:space="0" w:color="000000"/>
              <w:right w:val="single" w:sz="4" w:space="0" w:color="auto"/>
            </w:tcBorders>
            <w:vAlign w:val="center"/>
            <w:hideMark/>
          </w:tcPr>
          <w:p w:rsidR="00B83FCF" w:rsidRPr="00B83FCF" w:rsidRDefault="00B83FCF" w:rsidP="00B83FCF">
            <w:pPr>
              <w:rPr>
                <w:rFonts w:ascii="宋体" w:eastAsia="宋体" w:hAnsi="宋体" w:cs="Times New Roman"/>
                <w:kern w:val="0"/>
                <w:szCs w:val="21"/>
              </w:rPr>
            </w:pPr>
            <w:r w:rsidRPr="00B83FCF">
              <w:rPr>
                <w:rFonts w:ascii="宋体" w:eastAsia="宋体" w:hAnsi="宋体" w:cs="Times New Roman" w:hint="eastAsia"/>
                <w:kern w:val="0"/>
                <w:szCs w:val="21"/>
              </w:rPr>
              <w:t>平顶山市科学技术协会</w:t>
            </w:r>
          </w:p>
        </w:tc>
        <w:tc>
          <w:tcPr>
            <w:tcW w:w="993" w:type="dxa"/>
            <w:tcBorders>
              <w:top w:val="single" w:sz="6" w:space="0" w:color="000000"/>
              <w:left w:val="single" w:sz="4" w:space="0" w:color="auto"/>
              <w:bottom w:val="single" w:sz="6" w:space="0" w:color="000000"/>
              <w:right w:val="single" w:sz="6" w:space="0" w:color="000000"/>
            </w:tcBorders>
            <w:vAlign w:val="center"/>
          </w:tcPr>
          <w:p w:rsidR="00B83FCF" w:rsidRPr="00B83FCF" w:rsidRDefault="00B83FCF" w:rsidP="00B83FCF">
            <w:pPr>
              <w:widowControl/>
              <w:jc w:val="center"/>
              <w:rPr>
                <w:rFonts w:ascii="宋体" w:eastAsia="宋体" w:hAnsi="宋体" w:cs="Times New Roman"/>
                <w:kern w:val="0"/>
                <w:szCs w:val="21"/>
              </w:rPr>
            </w:pPr>
            <w:r w:rsidRPr="00B83FCF">
              <w:rPr>
                <w:rFonts w:ascii="宋体" w:eastAsia="宋体" w:hAnsi="宋体" w:cs="Times New Roman" w:hint="eastAsia"/>
                <w:kern w:val="0"/>
                <w:szCs w:val="21"/>
              </w:rPr>
              <w:t>主会场项目</w:t>
            </w: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kern w:val="0"/>
                <w:szCs w:val="21"/>
              </w:rPr>
              <w:t>2</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河南省地球深部结构探测学术研讨会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河南省地球物理学会</w:t>
            </w:r>
          </w:p>
        </w:tc>
        <w:tc>
          <w:tcPr>
            <w:tcW w:w="993" w:type="dxa"/>
            <w:vMerge w:val="restart"/>
            <w:tcBorders>
              <w:top w:val="single" w:sz="6" w:space="0" w:color="000000"/>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r>
              <w:rPr>
                <w:rFonts w:ascii="宋体" w:eastAsia="宋体" w:hAnsi="宋体" w:cs="Times New Roman" w:hint="eastAsia"/>
                <w:kern w:val="0"/>
                <w:szCs w:val="21"/>
              </w:rPr>
              <w:t>分会场项目</w:t>
            </w: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kern w:val="0"/>
                <w:szCs w:val="21"/>
              </w:rPr>
              <w:t>3</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河南省电工技术学会</w:t>
            </w:r>
            <w:r w:rsidRPr="00236BAB">
              <w:rPr>
                <w:rFonts w:ascii="宋体" w:eastAsia="宋体" w:hAnsi="宋体" w:cs="Times New Roman"/>
                <w:kern w:val="0"/>
                <w:szCs w:val="21"/>
              </w:rPr>
              <w:t>2020</w:t>
            </w:r>
            <w:r w:rsidRPr="00236BAB">
              <w:rPr>
                <w:rFonts w:ascii="宋体" w:eastAsia="宋体" w:hAnsi="宋体" w:cs="Times New Roman" w:hint="eastAsia"/>
                <w:kern w:val="0"/>
                <w:szCs w:val="21"/>
              </w:rPr>
              <w:t>年学术年会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河南省电工技术学会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kern w:val="0"/>
                <w:szCs w:val="21"/>
              </w:rPr>
              <w:t>4</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kern w:val="0"/>
                <w:szCs w:val="21"/>
              </w:rPr>
              <w:t>2020</w:t>
            </w:r>
            <w:r w:rsidRPr="00236BAB">
              <w:rPr>
                <w:rFonts w:ascii="宋体" w:eastAsia="宋体" w:hAnsi="宋体" w:cs="Times New Roman" w:hint="eastAsia"/>
                <w:kern w:val="0"/>
                <w:szCs w:val="21"/>
              </w:rPr>
              <w:t>年河南省仪器仪表学会学术与产业发展年会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河南省仪器仪表学会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5</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河南省装备制造业创新发展论坛</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河南省机械工程学会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6</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河南省智能网联汽车产业发展论坛</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河南省汽车工程学会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7</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河南铝加工新技术应用及产业发展论坛</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河南省有色金属学会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8</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河南省硅酸盐学会</w:t>
            </w:r>
            <w:r w:rsidRPr="00236BAB">
              <w:rPr>
                <w:rFonts w:ascii="宋体" w:eastAsia="宋体" w:hAnsi="宋体" w:cs="Times New Roman"/>
                <w:kern w:val="0"/>
                <w:szCs w:val="21"/>
              </w:rPr>
              <w:t>2020</w:t>
            </w:r>
            <w:r w:rsidRPr="00236BAB">
              <w:rPr>
                <w:rFonts w:ascii="宋体" w:eastAsia="宋体" w:hAnsi="宋体" w:cs="Times New Roman" w:hint="eastAsia"/>
                <w:kern w:val="0"/>
                <w:szCs w:val="21"/>
              </w:rPr>
              <w:t>年学术年会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河南省硅酸盐学会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9</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河南省基本建设领域学术交流与产业化大会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河南省土木建筑学会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10</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河南省智慧消防创新发展论坛</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河南省消防协会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11</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河南省食品产业创新与发展高峰论坛</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河南省食品科学学会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12</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河南省纺织学术与产业发展论坛</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河南省纺织工程学会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13</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黄河流域生态修复与生态文明建设研讨会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河南省生态学学会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14</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河南省绿色植保学术研讨会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河南省植物保护学会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15</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河南中药材种植学术与产业大会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河南省药学会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236BAB">
            <w:pPr>
              <w:jc w:val="center"/>
              <w:rPr>
                <w:rFonts w:ascii="宋体" w:eastAsia="宋体" w:hAnsi="宋体" w:cs="Times New Roman"/>
                <w:kern w:val="0"/>
                <w:szCs w:val="21"/>
              </w:rPr>
            </w:pPr>
            <w:r w:rsidRPr="00236BAB">
              <w:rPr>
                <w:rFonts w:ascii="宋体" w:eastAsia="宋体" w:hAnsi="宋体" w:cs="Times New Roman" w:hint="eastAsia"/>
                <w:kern w:val="0"/>
                <w:szCs w:val="21"/>
              </w:rPr>
              <w:t>16</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中原古代冶铁技术研讨会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236BAB">
            <w:pPr>
              <w:rPr>
                <w:rFonts w:ascii="宋体" w:eastAsia="宋体" w:hAnsi="宋体" w:cs="Times New Roman"/>
                <w:kern w:val="0"/>
                <w:szCs w:val="21"/>
              </w:rPr>
            </w:pPr>
            <w:r w:rsidRPr="00236BAB">
              <w:rPr>
                <w:rFonts w:ascii="宋体" w:eastAsia="宋体" w:hAnsi="宋体" w:cs="Times New Roman" w:hint="eastAsia"/>
                <w:kern w:val="0"/>
                <w:szCs w:val="21"/>
              </w:rPr>
              <w:t>河南省科学技术史学会</w:t>
            </w:r>
          </w:p>
        </w:tc>
        <w:tc>
          <w:tcPr>
            <w:tcW w:w="993" w:type="dxa"/>
            <w:vMerge/>
            <w:tcBorders>
              <w:left w:val="single" w:sz="4" w:space="0" w:color="auto"/>
              <w:right w:val="single" w:sz="6" w:space="0" w:color="000000"/>
            </w:tcBorders>
            <w:vAlign w:val="center"/>
          </w:tcPr>
          <w:p w:rsidR="00236BAB" w:rsidRPr="001C55D4" w:rsidRDefault="00236BAB" w:rsidP="00236BAB">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0315B0">
            <w:pPr>
              <w:jc w:val="center"/>
              <w:rPr>
                <w:rFonts w:ascii="宋体" w:eastAsia="宋体" w:hAnsi="宋体" w:cs="Times New Roman"/>
                <w:kern w:val="0"/>
                <w:szCs w:val="21"/>
              </w:rPr>
            </w:pPr>
            <w:r w:rsidRPr="00236BAB">
              <w:rPr>
                <w:rFonts w:ascii="宋体" w:eastAsia="宋体" w:hAnsi="宋体" w:cs="Times New Roman" w:hint="eastAsia"/>
                <w:kern w:val="0"/>
                <w:szCs w:val="21"/>
              </w:rPr>
              <w:t>17</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0315B0">
            <w:pPr>
              <w:rPr>
                <w:rFonts w:ascii="宋体" w:eastAsia="宋体" w:hAnsi="宋体" w:cs="Times New Roman"/>
                <w:kern w:val="0"/>
                <w:szCs w:val="21"/>
              </w:rPr>
            </w:pPr>
            <w:r w:rsidRPr="00236BAB">
              <w:rPr>
                <w:rFonts w:ascii="宋体" w:eastAsia="宋体" w:hAnsi="宋体" w:cs="Times New Roman" w:hint="eastAsia"/>
                <w:kern w:val="0"/>
                <w:szCs w:val="21"/>
              </w:rPr>
              <w:t>乡村振兴与城乡融合发展研讨会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0315B0">
            <w:pPr>
              <w:rPr>
                <w:rFonts w:ascii="宋体" w:eastAsia="宋体" w:hAnsi="宋体" w:cs="Times New Roman"/>
                <w:kern w:val="0"/>
                <w:szCs w:val="21"/>
              </w:rPr>
            </w:pPr>
            <w:r w:rsidRPr="00236BAB">
              <w:rPr>
                <w:rFonts w:ascii="宋体" w:eastAsia="宋体" w:hAnsi="宋体" w:cs="Times New Roman" w:hint="eastAsia"/>
                <w:kern w:val="0"/>
                <w:szCs w:val="21"/>
              </w:rPr>
              <w:t>河南省城市科学研究会</w:t>
            </w:r>
          </w:p>
        </w:tc>
        <w:tc>
          <w:tcPr>
            <w:tcW w:w="993" w:type="dxa"/>
            <w:vMerge/>
            <w:tcBorders>
              <w:left w:val="single" w:sz="4" w:space="0" w:color="auto"/>
              <w:right w:val="single" w:sz="6" w:space="0" w:color="000000"/>
            </w:tcBorders>
            <w:vAlign w:val="center"/>
          </w:tcPr>
          <w:p w:rsidR="00236BAB" w:rsidRPr="001C55D4" w:rsidRDefault="00236BAB" w:rsidP="00B83FCF">
            <w:pPr>
              <w:widowControl/>
              <w:jc w:val="center"/>
              <w:rPr>
                <w:rFonts w:ascii="宋体" w:eastAsia="宋体" w:hAnsi="宋体" w:cs="Times New Roman"/>
                <w:kern w:val="0"/>
                <w:szCs w:val="21"/>
              </w:rPr>
            </w:pPr>
          </w:p>
        </w:tc>
      </w:tr>
      <w:tr w:rsidR="00236BAB" w:rsidRPr="001C55D4" w:rsidTr="00EB515C">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236BAB" w:rsidRPr="00236BAB" w:rsidRDefault="00236BAB" w:rsidP="000315B0">
            <w:pPr>
              <w:jc w:val="center"/>
              <w:rPr>
                <w:rFonts w:ascii="宋体" w:eastAsia="宋体" w:hAnsi="宋体" w:cs="Times New Roman"/>
                <w:kern w:val="0"/>
                <w:szCs w:val="21"/>
              </w:rPr>
            </w:pPr>
            <w:r w:rsidRPr="00236BAB">
              <w:rPr>
                <w:rFonts w:ascii="宋体" w:eastAsia="宋体" w:hAnsi="宋体" w:cs="Times New Roman" w:hint="eastAsia"/>
                <w:kern w:val="0"/>
                <w:szCs w:val="21"/>
              </w:rPr>
              <w:t>18</w:t>
            </w:r>
          </w:p>
        </w:tc>
        <w:tc>
          <w:tcPr>
            <w:tcW w:w="4354" w:type="dxa"/>
            <w:tcBorders>
              <w:top w:val="single" w:sz="6" w:space="0" w:color="000000"/>
              <w:left w:val="nil"/>
              <w:bottom w:val="single" w:sz="6" w:space="0" w:color="000000"/>
              <w:right w:val="single" w:sz="6" w:space="0" w:color="000000"/>
            </w:tcBorders>
            <w:vAlign w:val="center"/>
            <w:hideMark/>
          </w:tcPr>
          <w:p w:rsidR="00236BAB" w:rsidRPr="00236BAB" w:rsidRDefault="00236BAB" w:rsidP="000315B0">
            <w:pPr>
              <w:rPr>
                <w:rFonts w:ascii="宋体" w:eastAsia="宋体" w:hAnsi="宋体" w:cs="Times New Roman"/>
                <w:kern w:val="0"/>
                <w:szCs w:val="21"/>
              </w:rPr>
            </w:pPr>
            <w:r w:rsidRPr="00236BAB">
              <w:rPr>
                <w:rFonts w:ascii="宋体" w:eastAsia="宋体" w:hAnsi="宋体" w:cs="Times New Roman" w:hint="eastAsia"/>
                <w:kern w:val="0"/>
                <w:szCs w:val="21"/>
              </w:rPr>
              <w:t>残疾儿童康复发展研讨会</w:t>
            </w:r>
          </w:p>
        </w:tc>
        <w:tc>
          <w:tcPr>
            <w:tcW w:w="2450" w:type="dxa"/>
            <w:tcBorders>
              <w:top w:val="single" w:sz="6" w:space="0" w:color="000000"/>
              <w:left w:val="nil"/>
              <w:bottom w:val="single" w:sz="6" w:space="0" w:color="000000"/>
              <w:right w:val="single" w:sz="4" w:space="0" w:color="auto"/>
            </w:tcBorders>
            <w:vAlign w:val="center"/>
            <w:hideMark/>
          </w:tcPr>
          <w:p w:rsidR="00236BAB" w:rsidRPr="00236BAB" w:rsidRDefault="00236BAB" w:rsidP="000315B0">
            <w:pPr>
              <w:rPr>
                <w:rFonts w:ascii="宋体" w:eastAsia="宋体" w:hAnsi="宋体" w:cs="Times New Roman"/>
                <w:kern w:val="0"/>
                <w:szCs w:val="21"/>
              </w:rPr>
            </w:pPr>
            <w:r w:rsidRPr="00236BAB">
              <w:rPr>
                <w:rFonts w:ascii="宋体" w:eastAsia="宋体" w:hAnsi="宋体" w:cs="Times New Roman" w:hint="eastAsia"/>
                <w:kern w:val="0"/>
                <w:szCs w:val="21"/>
              </w:rPr>
              <w:t>河南省物理医学学会</w:t>
            </w:r>
          </w:p>
        </w:tc>
        <w:tc>
          <w:tcPr>
            <w:tcW w:w="993" w:type="dxa"/>
            <w:vMerge/>
            <w:tcBorders>
              <w:left w:val="single" w:sz="4" w:space="0" w:color="auto"/>
              <w:bottom w:val="single" w:sz="6" w:space="0" w:color="000000"/>
              <w:right w:val="single" w:sz="6" w:space="0" w:color="000000"/>
            </w:tcBorders>
            <w:vAlign w:val="center"/>
          </w:tcPr>
          <w:p w:rsidR="00236BAB" w:rsidRPr="001C55D4" w:rsidRDefault="00236BAB" w:rsidP="00B83FCF">
            <w:pPr>
              <w:widowControl/>
              <w:jc w:val="center"/>
              <w:rPr>
                <w:rFonts w:ascii="宋体" w:eastAsia="宋体" w:hAnsi="宋体" w:cs="Times New Roman"/>
                <w:kern w:val="0"/>
                <w:szCs w:val="21"/>
              </w:rPr>
            </w:pPr>
          </w:p>
        </w:tc>
      </w:tr>
    </w:tbl>
    <w:p w:rsidR="001C55D4" w:rsidRPr="001C55D4" w:rsidRDefault="00B83FCF" w:rsidP="001C55D4">
      <w:pPr>
        <w:widowControl/>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textWrapping" w:clear="all"/>
      </w:r>
      <w:r w:rsidR="001C55D4" w:rsidRPr="001C55D4">
        <w:rPr>
          <w:rFonts w:ascii="仿宋_GB2312" w:eastAsia="仿宋_GB2312" w:hAnsi="Times New Roman" w:cs="Times New Roman" w:hint="eastAsia"/>
          <w:color w:val="000000"/>
          <w:kern w:val="0"/>
          <w:sz w:val="32"/>
          <w:szCs w:val="32"/>
        </w:rPr>
        <w:t>表</w:t>
      </w:r>
      <w:r w:rsidR="00876ABB">
        <w:rPr>
          <w:rFonts w:ascii="仿宋_GB2312" w:eastAsia="仿宋_GB2312" w:hAnsi="Times New Roman" w:cs="Times New Roman" w:hint="eastAsia"/>
          <w:color w:val="000000"/>
          <w:kern w:val="0"/>
          <w:sz w:val="32"/>
          <w:szCs w:val="32"/>
        </w:rPr>
        <w:t>5</w:t>
      </w:r>
    </w:p>
    <w:p w:rsidR="001C55D4" w:rsidRPr="001C55D4" w:rsidRDefault="001C55D4" w:rsidP="001C55D4">
      <w:pPr>
        <w:widowControl/>
        <w:jc w:val="center"/>
        <w:rPr>
          <w:rFonts w:ascii="仿宋_GB2312" w:eastAsia="仿宋_GB2312" w:hAnsi="Times New Roman" w:cs="Times New Roman"/>
          <w:kern w:val="0"/>
          <w:sz w:val="32"/>
          <w:szCs w:val="32"/>
        </w:rPr>
      </w:pPr>
      <w:r w:rsidRPr="001C55D4">
        <w:rPr>
          <w:rFonts w:ascii="仿宋_GB2312" w:eastAsia="仿宋_GB2312" w:hAnsi="Times New Roman" w:cs="Times New Roman" w:hint="eastAsia"/>
          <w:color w:val="000000"/>
          <w:kern w:val="0"/>
          <w:sz w:val="32"/>
          <w:szCs w:val="32"/>
        </w:rPr>
        <w:t>百千万创新驱动助力工程——</w:t>
      </w:r>
      <w:r w:rsidRPr="001C55D4">
        <w:rPr>
          <w:rFonts w:ascii="仿宋_GB2312" w:eastAsia="仿宋_GB2312" w:hAnsi="Times New Roman" w:cs="Times New Roman" w:hint="eastAsia"/>
          <w:kern w:val="0"/>
          <w:sz w:val="32"/>
          <w:szCs w:val="32"/>
        </w:rPr>
        <w:t>“一市一品”产业技术发展</w:t>
      </w:r>
    </w:p>
    <w:p w:rsidR="001C55D4" w:rsidRPr="001C55D4" w:rsidRDefault="001C55D4" w:rsidP="001C55D4">
      <w:pPr>
        <w:widowControl/>
        <w:jc w:val="center"/>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kern w:val="0"/>
          <w:sz w:val="32"/>
          <w:szCs w:val="32"/>
        </w:rPr>
        <w:t>大会项目</w:t>
      </w:r>
    </w:p>
    <w:tbl>
      <w:tblPr>
        <w:tblW w:w="8251" w:type="dxa"/>
        <w:tblInd w:w="79" w:type="dxa"/>
        <w:tblLayout w:type="fixed"/>
        <w:tblLook w:val="04A0"/>
      </w:tblPr>
      <w:tblGrid>
        <w:gridCol w:w="596"/>
        <w:gridCol w:w="5103"/>
        <w:gridCol w:w="2552"/>
      </w:tblGrid>
      <w:tr w:rsidR="001C55D4" w:rsidRPr="001C55D4" w:rsidTr="00A65688">
        <w:trPr>
          <w:trHeight w:val="276"/>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Cs w:val="21"/>
              </w:rPr>
            </w:pPr>
            <w:r w:rsidRPr="001C55D4">
              <w:rPr>
                <w:rFonts w:ascii="宋体" w:eastAsia="宋体" w:hAnsi="宋体" w:cs="Times New Roman" w:hint="eastAsia"/>
                <w:kern w:val="0"/>
                <w:sz w:val="24"/>
                <w:szCs w:val="24"/>
              </w:rPr>
              <w:lastRenderedPageBreak/>
              <w:t>序号</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Times New Roman" w:eastAsia="宋体" w:hAnsi="Times New Roman" w:cs="Times New Roman"/>
                <w:kern w:val="0"/>
                <w:szCs w:val="21"/>
              </w:rPr>
            </w:pPr>
            <w:r w:rsidRPr="001C55D4">
              <w:rPr>
                <w:rFonts w:ascii="宋体" w:eastAsia="宋体" w:hAnsi="宋体" w:cs="Times New Roman" w:hint="eastAsia"/>
                <w:kern w:val="0"/>
                <w:sz w:val="24"/>
                <w:szCs w:val="24"/>
              </w:rPr>
              <w:t>项目名称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876ABB" w:rsidRPr="001C55D4" w:rsidTr="00A65688">
        <w:trPr>
          <w:trHeight w:val="276"/>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6ABB" w:rsidRPr="001C55D4" w:rsidRDefault="00876ABB" w:rsidP="001C55D4">
            <w:pPr>
              <w:widowControl/>
              <w:rPr>
                <w:rFonts w:ascii="宋体" w:eastAsia="宋体" w:hAnsi="宋体" w:cs="Times New Roman"/>
                <w:kern w:val="0"/>
                <w:sz w:val="24"/>
                <w:szCs w:val="24"/>
              </w:rPr>
            </w:pPr>
            <w:r w:rsidRPr="001C55D4">
              <w:rPr>
                <w:rFonts w:ascii="Arial" w:eastAsia="宋体" w:hAnsi="Arial" w:cs="Arial"/>
                <w:kern w:val="0"/>
                <w:szCs w:val="21"/>
              </w:rPr>
              <w:t>1</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Arial" w:hAnsi="Arial" w:cs="Arial"/>
              </w:rPr>
              <w:t>2020</w:t>
            </w:r>
            <w:r w:rsidRPr="00F55603">
              <w:rPr>
                <w:rFonts w:ascii="宋体" w:eastAsia="宋体" w:hAnsi="宋体" w:cs="宋体" w:hint="eastAsia"/>
              </w:rPr>
              <w:t>中国（濮阳）石化产业技术发展大会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濮阳市科学技术协会</w:t>
            </w:r>
          </w:p>
        </w:tc>
      </w:tr>
      <w:tr w:rsidR="00876ABB"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6ABB" w:rsidRPr="001C55D4" w:rsidRDefault="00876ABB" w:rsidP="001C55D4">
            <w:pPr>
              <w:widowControl/>
              <w:rPr>
                <w:rFonts w:ascii="Times New Roman" w:eastAsia="宋体" w:hAnsi="Times New Roman" w:cs="Times New Roman"/>
                <w:kern w:val="0"/>
                <w:szCs w:val="21"/>
              </w:rPr>
            </w:pPr>
            <w:r w:rsidRPr="001C55D4">
              <w:rPr>
                <w:rFonts w:ascii="Arial" w:eastAsia="宋体" w:hAnsi="Arial" w:cs="Arial"/>
                <w:kern w:val="0"/>
                <w:szCs w:val="21"/>
              </w:rPr>
              <w:t>2</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中国（鹤壁）汽车电子电器产业技术发展大会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鹤壁市科学技术协会</w:t>
            </w:r>
          </w:p>
        </w:tc>
      </w:tr>
      <w:tr w:rsidR="00876ABB"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6ABB" w:rsidRPr="001C55D4" w:rsidRDefault="00876ABB" w:rsidP="001C55D4">
            <w:pPr>
              <w:widowControl/>
              <w:rPr>
                <w:rFonts w:ascii="Times New Roman" w:eastAsia="宋体" w:hAnsi="Times New Roman" w:cs="Times New Roman"/>
                <w:kern w:val="0"/>
                <w:szCs w:val="21"/>
              </w:rPr>
            </w:pPr>
            <w:r w:rsidRPr="001C55D4">
              <w:rPr>
                <w:rFonts w:ascii="Arial" w:eastAsia="宋体" w:hAnsi="Arial" w:cs="Arial"/>
                <w:kern w:val="0"/>
                <w:szCs w:val="21"/>
              </w:rPr>
              <w:t>3</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中国（驻马店）建筑防水产业</w:t>
            </w:r>
            <w:r w:rsidR="00EA3D37">
              <w:rPr>
                <w:rFonts w:ascii="宋体" w:eastAsia="宋体" w:hAnsi="宋体" w:cs="宋体" w:hint="eastAsia"/>
              </w:rPr>
              <w:t>技术</w:t>
            </w:r>
            <w:r w:rsidRPr="00F55603">
              <w:rPr>
                <w:rFonts w:ascii="宋体" w:eastAsia="宋体" w:hAnsi="宋体" w:cs="宋体" w:hint="eastAsia"/>
              </w:rPr>
              <w:t>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驻马店市科学技术协会</w:t>
            </w:r>
          </w:p>
        </w:tc>
      </w:tr>
      <w:tr w:rsidR="00876ABB"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76ABB" w:rsidRPr="001C55D4" w:rsidRDefault="00876ABB" w:rsidP="001C55D4">
            <w:pPr>
              <w:widowControl/>
              <w:rPr>
                <w:rFonts w:ascii="Arial" w:eastAsia="宋体" w:hAnsi="Arial" w:cs="Arial"/>
                <w:kern w:val="0"/>
                <w:szCs w:val="21"/>
              </w:rPr>
            </w:pPr>
            <w:r w:rsidRPr="001C55D4">
              <w:rPr>
                <w:rFonts w:ascii="宋体" w:eastAsia="宋体" w:hAnsi="宋体" w:cs="Times New Roman" w:hint="eastAsia"/>
                <w:kern w:val="0"/>
                <w:szCs w:val="21"/>
              </w:rPr>
              <w:t>4</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中国（驻马店）畜牧机械产业技术发展大会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876ABB" w:rsidRPr="00F55603" w:rsidRDefault="00876ABB" w:rsidP="000F1F75">
            <w:pPr>
              <w:jc w:val="left"/>
              <w:rPr>
                <w:rFonts w:ascii="Arial" w:eastAsia="宋体" w:hAnsi="Arial" w:cs="Arial"/>
              </w:rPr>
            </w:pPr>
            <w:r w:rsidRPr="00F55603">
              <w:rPr>
                <w:rFonts w:ascii="宋体" w:eastAsia="宋体" w:hAnsi="宋体" w:cs="宋体" w:hint="eastAsia"/>
              </w:rPr>
              <w:t>驻马店市科学技术协会</w:t>
            </w:r>
          </w:p>
        </w:tc>
      </w:tr>
      <w:tr w:rsidR="000F1F75"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1F75" w:rsidRPr="001C55D4" w:rsidRDefault="000F1F75" w:rsidP="001C55D4">
            <w:pPr>
              <w:widowControl/>
              <w:rPr>
                <w:rFonts w:ascii="Arial" w:eastAsia="宋体" w:hAnsi="Arial" w:cs="Arial"/>
                <w:kern w:val="0"/>
                <w:szCs w:val="21"/>
              </w:rPr>
            </w:pPr>
            <w:r w:rsidRPr="001C55D4">
              <w:rPr>
                <w:rFonts w:ascii="宋体" w:eastAsia="宋体" w:hAnsi="宋体" w:cs="Times New Roman" w:hint="eastAsia"/>
                <w:kern w:val="0"/>
                <w:szCs w:val="21"/>
              </w:rPr>
              <w:t>5</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中国（许昌）能源互联网装备技术发展大会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许昌市科学技术协会</w:t>
            </w:r>
          </w:p>
        </w:tc>
      </w:tr>
      <w:tr w:rsidR="000F1F75"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1F75" w:rsidRPr="001C55D4" w:rsidRDefault="000F1F75" w:rsidP="001C55D4">
            <w:pPr>
              <w:widowControl/>
              <w:rPr>
                <w:rFonts w:ascii="Times New Roman" w:eastAsia="宋体" w:hAnsi="Times New Roman" w:cs="Times New Roman"/>
                <w:kern w:val="0"/>
                <w:szCs w:val="21"/>
              </w:rPr>
            </w:pPr>
            <w:r w:rsidRPr="001C55D4">
              <w:rPr>
                <w:rFonts w:ascii="Arial" w:eastAsia="宋体" w:hAnsi="Arial" w:cs="Arial"/>
                <w:kern w:val="0"/>
                <w:szCs w:val="21"/>
              </w:rPr>
              <w:t>6</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Arial" w:hAnsi="Arial" w:cs="Arial"/>
              </w:rPr>
              <w:t>2020</w:t>
            </w:r>
            <w:r w:rsidRPr="00F55603">
              <w:rPr>
                <w:rFonts w:ascii="宋体" w:eastAsia="宋体" w:hAnsi="宋体" w:cs="宋体" w:hint="eastAsia"/>
              </w:rPr>
              <w:t>中国（漯河）食品机械产业技术发展大会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漯河市科学技术协会</w:t>
            </w:r>
          </w:p>
        </w:tc>
      </w:tr>
      <w:tr w:rsidR="000F1F75"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1F75" w:rsidRPr="001C55D4" w:rsidRDefault="000F1F75" w:rsidP="001C55D4">
            <w:pPr>
              <w:widowControl/>
              <w:rPr>
                <w:rFonts w:ascii="Times New Roman" w:eastAsia="宋体" w:hAnsi="Times New Roman" w:cs="Times New Roman"/>
                <w:kern w:val="0"/>
                <w:szCs w:val="21"/>
              </w:rPr>
            </w:pPr>
            <w:r w:rsidRPr="001C55D4">
              <w:rPr>
                <w:rFonts w:ascii="Arial" w:eastAsia="宋体" w:hAnsi="Arial" w:cs="Arial"/>
                <w:kern w:val="0"/>
                <w:szCs w:val="21"/>
              </w:rPr>
              <w:t>7</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Arial" w:hAnsi="Arial" w:cs="Arial"/>
              </w:rPr>
              <w:t>2020</w:t>
            </w:r>
            <w:r w:rsidRPr="00F55603">
              <w:rPr>
                <w:rFonts w:ascii="宋体" w:eastAsia="宋体" w:hAnsi="宋体" w:cs="宋体" w:hint="eastAsia"/>
              </w:rPr>
              <w:t>中国（洛阳）耐火材料产业技术发展大会暨第十七届全国耐火材料青年学术报告会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洛阳市科学技术协会</w:t>
            </w:r>
          </w:p>
        </w:tc>
      </w:tr>
      <w:tr w:rsidR="000F1F75"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1F75" w:rsidRPr="001C55D4" w:rsidRDefault="000F1F75" w:rsidP="001C55D4">
            <w:pPr>
              <w:widowControl/>
              <w:rPr>
                <w:rFonts w:ascii="Times New Roman" w:eastAsia="宋体" w:hAnsi="Times New Roman" w:cs="Times New Roman"/>
                <w:kern w:val="0"/>
                <w:szCs w:val="21"/>
              </w:rPr>
            </w:pPr>
            <w:r w:rsidRPr="001C55D4">
              <w:rPr>
                <w:rFonts w:ascii="Arial" w:eastAsia="宋体" w:hAnsi="Arial" w:cs="Arial"/>
                <w:kern w:val="0"/>
                <w:szCs w:val="21"/>
              </w:rPr>
              <w:t>8</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中国卫星导航与位置服务第九届年会暨北斗应用大会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郑州市科学技术协会</w:t>
            </w:r>
          </w:p>
        </w:tc>
      </w:tr>
      <w:tr w:rsidR="000F1F75"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1F75" w:rsidRPr="001C55D4" w:rsidRDefault="000F1F75" w:rsidP="001C55D4">
            <w:pPr>
              <w:widowControl/>
              <w:rPr>
                <w:rFonts w:ascii="Times New Roman" w:eastAsia="宋体" w:hAnsi="Times New Roman" w:cs="Times New Roman"/>
                <w:kern w:val="0"/>
                <w:szCs w:val="21"/>
              </w:rPr>
            </w:pPr>
            <w:r w:rsidRPr="001C55D4">
              <w:rPr>
                <w:rFonts w:ascii="Arial" w:eastAsia="宋体" w:hAnsi="Arial" w:cs="Arial"/>
                <w:kern w:val="0"/>
                <w:szCs w:val="21"/>
              </w:rPr>
              <w:t>9</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Arial" w:hAnsi="Arial" w:cs="Arial"/>
              </w:rPr>
              <w:t>2020</w:t>
            </w:r>
            <w:r w:rsidRPr="00F55603">
              <w:rPr>
                <w:rFonts w:ascii="宋体" w:eastAsia="宋体" w:hAnsi="宋体" w:cs="宋体" w:hint="eastAsia"/>
              </w:rPr>
              <w:t>世界传感器大会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郑州市科学技术协会</w:t>
            </w:r>
          </w:p>
        </w:tc>
      </w:tr>
      <w:tr w:rsidR="000F1F75" w:rsidRPr="001C55D4" w:rsidTr="00A65688">
        <w:trPr>
          <w:trHeight w:val="247"/>
        </w:trPr>
        <w:tc>
          <w:tcPr>
            <w:tcW w:w="5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F1F75" w:rsidRPr="001C55D4" w:rsidRDefault="000F1F75" w:rsidP="001C55D4">
            <w:pPr>
              <w:widowControl/>
              <w:rPr>
                <w:rFonts w:ascii="Arial" w:eastAsia="宋体" w:hAnsi="Arial" w:cs="Arial"/>
                <w:kern w:val="0"/>
                <w:szCs w:val="21"/>
              </w:rPr>
            </w:pPr>
            <w:r>
              <w:rPr>
                <w:rFonts w:ascii="Arial" w:eastAsia="宋体" w:hAnsi="Arial" w:cs="Arial" w:hint="eastAsia"/>
                <w:kern w:val="0"/>
                <w:szCs w:val="21"/>
              </w:rPr>
              <w:t>10</w:t>
            </w:r>
          </w:p>
        </w:tc>
        <w:tc>
          <w:tcPr>
            <w:tcW w:w="5103"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中国（南阳）食用菌产业技术发展大会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0F1F75" w:rsidRPr="00F55603" w:rsidRDefault="000F1F75" w:rsidP="000F1F75">
            <w:pPr>
              <w:jc w:val="left"/>
              <w:rPr>
                <w:rFonts w:ascii="Arial" w:eastAsia="宋体" w:hAnsi="Arial" w:cs="Arial"/>
              </w:rPr>
            </w:pPr>
            <w:r w:rsidRPr="00F55603">
              <w:rPr>
                <w:rFonts w:ascii="宋体" w:eastAsia="宋体" w:hAnsi="宋体" w:cs="宋体" w:hint="eastAsia"/>
              </w:rPr>
              <w:t>南阳市科学技术协会</w:t>
            </w:r>
          </w:p>
        </w:tc>
      </w:tr>
    </w:tbl>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 xml:space="preserve"> </w:t>
      </w:r>
    </w:p>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w:t>
      </w:r>
      <w:r w:rsidR="00A65688">
        <w:rPr>
          <w:rFonts w:ascii="仿宋_GB2312" w:eastAsia="仿宋_GB2312" w:hAnsi="Times New Roman" w:cs="Times New Roman" w:hint="eastAsia"/>
          <w:color w:val="000000"/>
          <w:kern w:val="0"/>
          <w:sz w:val="32"/>
          <w:szCs w:val="32"/>
        </w:rPr>
        <w:t>6</w:t>
      </w:r>
    </w:p>
    <w:p w:rsidR="001C55D4" w:rsidRPr="001C55D4" w:rsidRDefault="001C55D4" w:rsidP="001C55D4">
      <w:pPr>
        <w:widowControl/>
        <w:jc w:val="center"/>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百千万创新驱动助力工程——重点产业发展协同创新项目</w:t>
      </w:r>
    </w:p>
    <w:tbl>
      <w:tblPr>
        <w:tblW w:w="8252" w:type="dxa"/>
        <w:tblInd w:w="78" w:type="dxa"/>
        <w:tblLayout w:type="fixed"/>
        <w:tblLook w:val="04A0"/>
      </w:tblPr>
      <w:tblGrid>
        <w:gridCol w:w="604"/>
        <w:gridCol w:w="5096"/>
        <w:gridCol w:w="2552"/>
      </w:tblGrid>
      <w:tr w:rsidR="001C55D4" w:rsidRPr="001C55D4" w:rsidTr="00A65688">
        <w:trPr>
          <w:trHeight w:val="276"/>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1</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河南省电气装备产业发展协同创新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河南省电工技术学会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2</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河南省激光检测与智能制造产业发展协同创新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河南省仪器仪表学会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3</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河南省超硬材料产业发展协同创新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河南省机械工程学会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4</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河南省轻量化汽车零部件产业发展协同创新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河南省汽车工程学会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5</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河南省速冻食品产业发展协同创新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河南省食品科学学会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6</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河南省纺纱产业发展协同创新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河南省纺织工程学会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7</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河南省棉花产业发展协同创新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河南省植物生理学会</w:t>
            </w:r>
          </w:p>
        </w:tc>
      </w:tr>
      <w:tr w:rsidR="00A65688" w:rsidRPr="001C55D4" w:rsidTr="00A65688">
        <w:trPr>
          <w:trHeight w:val="494"/>
        </w:trPr>
        <w:tc>
          <w:tcPr>
            <w:tcW w:w="604" w:type="dxa"/>
            <w:tcBorders>
              <w:top w:val="single" w:sz="6" w:space="0" w:color="000000"/>
              <w:left w:val="single" w:sz="6" w:space="0" w:color="000000"/>
              <w:bottom w:val="single" w:sz="6" w:space="0" w:color="000000"/>
              <w:right w:val="single" w:sz="4" w:space="0" w:color="000000"/>
            </w:tcBorders>
            <w:shd w:val="clear" w:color="auto" w:fill="FFFFFF"/>
            <w:vAlign w:val="center"/>
            <w:hideMark/>
          </w:tcPr>
          <w:p w:rsidR="00A65688" w:rsidRPr="001C55D4" w:rsidRDefault="00A65688" w:rsidP="00A65688">
            <w:pPr>
              <w:widowControl/>
              <w:jc w:val="left"/>
              <w:rPr>
                <w:rFonts w:ascii="Arial" w:eastAsia="宋体" w:hAnsi="Arial" w:cs="Arial"/>
                <w:kern w:val="0"/>
                <w:szCs w:val="21"/>
              </w:rPr>
            </w:pPr>
            <w:r w:rsidRPr="001C55D4">
              <w:rPr>
                <w:rFonts w:ascii="Arial" w:eastAsia="宋体" w:hAnsi="Arial" w:cs="Arial"/>
                <w:kern w:val="0"/>
                <w:szCs w:val="21"/>
              </w:rPr>
              <w:t>8</w:t>
            </w:r>
          </w:p>
        </w:tc>
        <w:tc>
          <w:tcPr>
            <w:tcW w:w="5096"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河南省金银花产业发展协同创新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A65688" w:rsidRPr="00E8081D" w:rsidRDefault="00A65688" w:rsidP="00A65688">
            <w:pPr>
              <w:jc w:val="left"/>
              <w:rPr>
                <w:rFonts w:ascii="Arial" w:eastAsia="宋体" w:hAnsi="Arial" w:cs="Arial"/>
              </w:rPr>
            </w:pPr>
            <w:r w:rsidRPr="00E8081D">
              <w:rPr>
                <w:rFonts w:ascii="宋体" w:eastAsia="宋体" w:hAnsi="宋体" w:cs="宋体" w:hint="eastAsia"/>
              </w:rPr>
              <w:t>河南省药学会</w:t>
            </w:r>
          </w:p>
        </w:tc>
      </w:tr>
    </w:tbl>
    <w:p w:rsidR="0043397C" w:rsidRDefault="0043397C" w:rsidP="001C55D4">
      <w:pPr>
        <w:widowControl/>
        <w:rPr>
          <w:rFonts w:ascii="仿宋_GB2312" w:eastAsia="仿宋_GB2312" w:hAnsi="Times New Roman" w:cs="Times New Roman"/>
          <w:color w:val="000000"/>
          <w:kern w:val="0"/>
          <w:sz w:val="32"/>
          <w:szCs w:val="32"/>
        </w:rPr>
      </w:pPr>
    </w:p>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w:t>
      </w:r>
      <w:r w:rsidR="00F06C18">
        <w:rPr>
          <w:rFonts w:ascii="仿宋_GB2312" w:eastAsia="仿宋_GB2312" w:hAnsi="Times New Roman" w:cs="Times New Roman" w:hint="eastAsia"/>
          <w:color w:val="000000"/>
          <w:kern w:val="0"/>
          <w:sz w:val="32"/>
          <w:szCs w:val="32"/>
        </w:rPr>
        <w:t>7</w:t>
      </w:r>
    </w:p>
    <w:p w:rsidR="001C55D4" w:rsidRPr="001C55D4" w:rsidRDefault="001C55D4" w:rsidP="001C55D4">
      <w:pPr>
        <w:widowControl/>
        <w:jc w:val="center"/>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百千万创新驱动助力工程——企业关键技术协同创新项目</w:t>
      </w:r>
    </w:p>
    <w:tbl>
      <w:tblPr>
        <w:tblW w:w="7900" w:type="dxa"/>
        <w:tblLayout w:type="fixed"/>
        <w:tblLook w:val="04A0"/>
      </w:tblPr>
      <w:tblGrid>
        <w:gridCol w:w="680"/>
        <w:gridCol w:w="4400"/>
        <w:gridCol w:w="2820"/>
      </w:tblGrid>
      <w:tr w:rsidR="001C55D4" w:rsidRPr="001C55D4" w:rsidTr="00CD1468">
        <w:trPr>
          <w:trHeight w:val="494"/>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F06C18" w:rsidRPr="001C55D4" w:rsidTr="00CD1468">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6C18" w:rsidRPr="001C55D4" w:rsidRDefault="00F06C18"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w:t>
            </w:r>
          </w:p>
          <w:p w:rsidR="00F06C18" w:rsidRPr="001C55D4" w:rsidRDefault="00F06C18" w:rsidP="00CD1468">
            <w:pPr>
              <w:widowControl/>
              <w:jc w:val="left"/>
              <w:rPr>
                <w:rFonts w:ascii="宋体" w:eastAsia="宋体" w:hAnsi="宋体" w:cs="Times New Roman"/>
                <w:kern w:val="0"/>
                <w:szCs w:val="21"/>
              </w:rPr>
            </w:pP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F06C18" w:rsidRPr="00967E11" w:rsidRDefault="00F06C18" w:rsidP="00CD1468">
            <w:pPr>
              <w:jc w:val="left"/>
            </w:pPr>
            <w:r w:rsidRPr="00967E11">
              <w:rPr>
                <w:rFonts w:ascii="宋体" w:eastAsia="宋体" w:hAnsi="宋体" w:cs="宋体" w:hint="eastAsia"/>
              </w:rPr>
              <w:lastRenderedPageBreak/>
              <w:t>河南派亚尼尔双预防控制信息系统</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F06C18" w:rsidRPr="00967E11" w:rsidRDefault="00F06C18" w:rsidP="00CD1468">
            <w:pPr>
              <w:jc w:val="left"/>
            </w:pPr>
            <w:r w:rsidRPr="00967E11">
              <w:rPr>
                <w:rFonts w:ascii="宋体" w:eastAsia="宋体" w:hAnsi="宋体" w:cs="宋体" w:hint="eastAsia"/>
              </w:rPr>
              <w:t>濮阳市科学技术协会</w:t>
            </w:r>
          </w:p>
        </w:tc>
      </w:tr>
      <w:tr w:rsidR="00F06C18"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6C18" w:rsidRPr="001C55D4" w:rsidRDefault="00F06C18"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lastRenderedPageBreak/>
              <w:t>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F06C18" w:rsidRPr="00967E11" w:rsidRDefault="00F06C18" w:rsidP="00CD1468">
            <w:pPr>
              <w:jc w:val="left"/>
            </w:pPr>
            <w:r w:rsidRPr="00967E11">
              <w:rPr>
                <w:rFonts w:ascii="宋体" w:eastAsia="宋体" w:hAnsi="宋体" w:cs="宋体" w:hint="eastAsia"/>
              </w:rPr>
              <w:t>河南省淇花食用油有限公司高油酸花生绿色高质集成技术协同创新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F06C18" w:rsidRPr="00967E11" w:rsidRDefault="00F06C18" w:rsidP="00CD1468">
            <w:pPr>
              <w:jc w:val="left"/>
            </w:pPr>
            <w:r w:rsidRPr="00967E11">
              <w:rPr>
                <w:rFonts w:ascii="宋体" w:eastAsia="宋体" w:hAnsi="宋体" w:cs="宋体" w:hint="eastAsia"/>
              </w:rPr>
              <w:t>鹤壁市科学技术协会</w:t>
            </w:r>
          </w:p>
        </w:tc>
      </w:tr>
      <w:tr w:rsidR="002923FC" w:rsidRPr="001C55D4" w:rsidTr="00CD1468">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3FC" w:rsidRPr="001C55D4" w:rsidRDefault="002923FC"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河南汇丰水处理设备有限公司反渗透膜片技术协同创新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驻马店市科学技术协会</w:t>
            </w:r>
          </w:p>
        </w:tc>
      </w:tr>
      <w:tr w:rsidR="002923FC"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3FC" w:rsidRPr="001C55D4" w:rsidRDefault="002923FC"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河南四维远见信息技术有限公司智能万瓦级光纤激光切割机关键技术协同创新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河南省仪器仪表学会</w:t>
            </w:r>
          </w:p>
        </w:tc>
      </w:tr>
      <w:tr w:rsidR="002923FC"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3FC" w:rsidRPr="001C55D4" w:rsidRDefault="002923FC"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郑州联睿高精度室内定位协同创新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河南省通信学会</w:t>
            </w:r>
          </w:p>
        </w:tc>
      </w:tr>
      <w:tr w:rsidR="002923FC"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923FC" w:rsidRPr="001C55D4" w:rsidRDefault="002923FC"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6</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禹州市五岳药材行中药材辐照养护协同创新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2923FC" w:rsidRPr="00967E11" w:rsidRDefault="002923FC" w:rsidP="00CD1468">
            <w:pPr>
              <w:jc w:val="left"/>
            </w:pPr>
            <w:r w:rsidRPr="00967E11">
              <w:rPr>
                <w:rFonts w:ascii="宋体" w:eastAsia="宋体" w:hAnsi="宋体" w:cs="宋体" w:hint="eastAsia"/>
              </w:rPr>
              <w:t>河南省核学会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7</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小型支线客机客舱构型及产品系列舒适性创新设计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河南省航空学会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8</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河南中利精细化工有限公司密封胶专用粉开发技术协同创新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河南省硅酸盐学会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9</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濮阳龙丰纸业有限公司新型绿色食品包装纸的研究协同创新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河南省造纸学会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10</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河南功能高分子膜材料创新中心有限公司分离膜产业化关键技术协同创新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河南省包装技术协会</w:t>
            </w:r>
          </w:p>
        </w:tc>
      </w:tr>
      <w:tr w:rsidR="004C096D" w:rsidRPr="001C55D4" w:rsidTr="00CD1468">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11</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斯高用于药物筛选的三维心脏芯片技术协同创新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开封市科学技术协会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河南爱德艺制冷科技有限公司能量综合阶梯利用制冷系统协同创新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河南省制冷学会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天晶植物蛋白有限责任公司豆乳奶油结构改造技术协同创新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河南省食品科学学会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云鹤食品有限公司果蔬冷冻熟化面加工关键技术协同创新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河南省食品科学学会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卢家世代钧窑彩釉瓷画协同创新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河南省陶瓷学会</w:t>
            </w:r>
          </w:p>
        </w:tc>
      </w:tr>
      <w:tr w:rsidR="004C096D" w:rsidRPr="001C55D4" w:rsidTr="00CD1468">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16</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许昌市金堂钧瓷文化发展有限公司钧瓷釉画复合艺术背景墙</w:t>
            </w:r>
            <w:r w:rsidRPr="00967E11">
              <w:t>3.0</w:t>
            </w:r>
            <w:r w:rsidRPr="00967E11">
              <w:rPr>
                <w:rFonts w:ascii="宋体" w:eastAsia="宋体" w:hAnsi="宋体" w:cs="宋体" w:hint="eastAsia"/>
              </w:rPr>
              <w:t>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河南省陶瓷学会</w:t>
            </w:r>
          </w:p>
        </w:tc>
      </w:tr>
      <w:tr w:rsidR="004C096D" w:rsidRPr="001C55D4" w:rsidTr="00CD1468">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17</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微生态制剂产业化协同创新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河南省生物工程学会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18</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儿童寰枢椎内固定系统的研究</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河南省医学会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19</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河南省中医药研究院醒脑开窍针刺法联合督脉灸治疗脊髓型颈椎病的疗效评价及机理研究协同创新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河南省软组织病研究会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20</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济源市优洋饮品有限公司果汁饮料中稳定剂的稳定性协同创新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济源市科学技术协会</w:t>
            </w:r>
          </w:p>
        </w:tc>
      </w:tr>
      <w:tr w:rsidR="004C096D" w:rsidRPr="001C55D4" w:rsidTr="00CD1468">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21</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漯河利通液压科技股份有限公司橡胶耐热油性能提升协同创新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漯河市科学技术协会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清华高端装备研究院洛阳基地风力发电机组传动系统的再制造技术协同创新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洛阳市科学技术协会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巩义市泛锐熠辉复合材料有限公司</w:t>
            </w:r>
            <w:r w:rsidRPr="00967E11">
              <w:t>CVD-</w:t>
            </w:r>
            <w:proofErr w:type="spellStart"/>
            <w:r w:rsidRPr="00967E11">
              <w:t>SiC</w:t>
            </w:r>
            <w:proofErr w:type="spellEnd"/>
            <w:r w:rsidRPr="00967E11">
              <w:rPr>
                <w:rFonts w:ascii="宋体" w:eastAsia="宋体" w:hAnsi="宋体" w:cs="宋体" w:hint="eastAsia"/>
              </w:rPr>
              <w:t>涂层沉积热力学和动力学模拟仿真技术协同创</w:t>
            </w:r>
            <w:r w:rsidRPr="00967E11">
              <w:rPr>
                <w:rFonts w:ascii="宋体" w:eastAsia="宋体" w:hAnsi="宋体" w:cs="宋体" w:hint="eastAsia"/>
              </w:rPr>
              <w:lastRenderedPageBreak/>
              <w:t>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lastRenderedPageBreak/>
              <w:t>郑州市科学技术协会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lastRenderedPageBreak/>
              <w:t>24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河南力安测控科技有限公司多源异构信息融合技术协同创新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郑州市科学技术协会</w:t>
            </w:r>
          </w:p>
        </w:tc>
      </w:tr>
      <w:tr w:rsidR="004C096D" w:rsidRPr="001C55D4" w:rsidTr="00CD1468">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096D" w:rsidRPr="001C55D4" w:rsidRDefault="004C096D" w:rsidP="00CD1468">
            <w:pPr>
              <w:widowControl/>
              <w:jc w:val="left"/>
              <w:rPr>
                <w:rFonts w:ascii="宋体" w:eastAsia="宋体" w:hAnsi="宋体" w:cs="Times New Roman"/>
                <w:kern w:val="0"/>
                <w:szCs w:val="21"/>
              </w:rPr>
            </w:pPr>
            <w:r w:rsidRPr="001C55D4">
              <w:rPr>
                <w:rFonts w:ascii="宋体" w:eastAsia="宋体" w:hAnsi="宋体" w:cs="Times New Roman" w:hint="eastAsia"/>
                <w:kern w:val="0"/>
                <w:szCs w:val="21"/>
              </w:rPr>
              <w:t>25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藏红花酸用于肺辐射防护的研究</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4C096D" w:rsidRPr="00967E11" w:rsidRDefault="004C096D" w:rsidP="00CD1468">
            <w:pPr>
              <w:jc w:val="left"/>
            </w:pPr>
            <w:r w:rsidRPr="00967E11">
              <w:rPr>
                <w:rFonts w:ascii="宋体" w:eastAsia="宋体" w:hAnsi="宋体" w:cs="宋体" w:hint="eastAsia"/>
              </w:rPr>
              <w:t>南阳市科学技术协会</w:t>
            </w:r>
          </w:p>
        </w:tc>
      </w:tr>
    </w:tbl>
    <w:p w:rsidR="00A352D0" w:rsidRDefault="00A352D0" w:rsidP="001C55D4">
      <w:pPr>
        <w:widowControl/>
        <w:rPr>
          <w:rFonts w:ascii="仿宋_GB2312" w:eastAsia="仿宋_GB2312" w:hAnsi="Times New Roman" w:cs="Times New Roman"/>
          <w:color w:val="000000"/>
          <w:kern w:val="0"/>
          <w:sz w:val="32"/>
          <w:szCs w:val="32"/>
        </w:rPr>
      </w:pPr>
    </w:p>
    <w:p w:rsidR="00A352D0" w:rsidRPr="001C55D4" w:rsidRDefault="00A352D0" w:rsidP="00A352D0">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w:t>
      </w:r>
      <w:r w:rsidR="00FB723C">
        <w:rPr>
          <w:rFonts w:ascii="仿宋_GB2312" w:eastAsia="仿宋_GB2312" w:hAnsi="Times New Roman" w:cs="Times New Roman" w:hint="eastAsia"/>
          <w:color w:val="000000"/>
          <w:kern w:val="0"/>
          <w:sz w:val="32"/>
          <w:szCs w:val="32"/>
        </w:rPr>
        <w:t>8</w:t>
      </w:r>
    </w:p>
    <w:p w:rsidR="000023E3" w:rsidRDefault="00A352D0" w:rsidP="00A352D0">
      <w:pPr>
        <w:widowControl/>
        <w:jc w:val="center"/>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百千万创新驱动助力工程——</w:t>
      </w:r>
      <w:r w:rsidR="00FB723C" w:rsidRPr="00FB723C">
        <w:rPr>
          <w:rFonts w:ascii="仿宋_GB2312" w:eastAsia="仿宋_GB2312" w:hAnsi="Times New Roman" w:cs="Times New Roman" w:hint="eastAsia"/>
          <w:color w:val="000000"/>
          <w:kern w:val="0"/>
          <w:sz w:val="32"/>
          <w:szCs w:val="32"/>
        </w:rPr>
        <w:t>构建省辖市创新驱动发展</w:t>
      </w:r>
    </w:p>
    <w:p w:rsidR="00A352D0" w:rsidRPr="001C55D4" w:rsidRDefault="00FB723C" w:rsidP="00A352D0">
      <w:pPr>
        <w:widowControl/>
        <w:jc w:val="center"/>
        <w:rPr>
          <w:rFonts w:ascii="仿宋_GB2312" w:eastAsia="仿宋_GB2312" w:hAnsi="Times New Roman" w:cs="Times New Roman"/>
          <w:color w:val="000000"/>
          <w:kern w:val="0"/>
          <w:sz w:val="32"/>
          <w:szCs w:val="32"/>
        </w:rPr>
      </w:pPr>
      <w:r w:rsidRPr="00FB723C">
        <w:rPr>
          <w:rFonts w:ascii="仿宋_GB2312" w:eastAsia="仿宋_GB2312" w:hAnsi="Times New Roman" w:cs="Times New Roman" w:hint="eastAsia"/>
          <w:color w:val="000000"/>
          <w:kern w:val="0"/>
          <w:sz w:val="32"/>
          <w:szCs w:val="32"/>
        </w:rPr>
        <w:t>服务体系项目</w:t>
      </w:r>
    </w:p>
    <w:tbl>
      <w:tblPr>
        <w:tblW w:w="7900" w:type="dxa"/>
        <w:tblInd w:w="78" w:type="dxa"/>
        <w:tblLayout w:type="fixed"/>
        <w:tblLook w:val="04A0"/>
      </w:tblPr>
      <w:tblGrid>
        <w:gridCol w:w="680"/>
        <w:gridCol w:w="4400"/>
        <w:gridCol w:w="2820"/>
      </w:tblGrid>
      <w:tr w:rsidR="00FB723C" w:rsidRPr="001C55D4" w:rsidTr="00DF629A">
        <w:trPr>
          <w:trHeight w:val="494"/>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723C" w:rsidRPr="001C55D4" w:rsidRDefault="00FB723C"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FB723C" w:rsidRPr="001C55D4" w:rsidRDefault="00FB723C"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FB723C" w:rsidRPr="001C55D4" w:rsidRDefault="00FB723C"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DF629A" w:rsidRPr="00967E11" w:rsidTr="00DF629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F629A" w:rsidRPr="001C55D4" w:rsidRDefault="00DF629A" w:rsidP="000315B0">
            <w:pPr>
              <w:widowControl/>
              <w:rPr>
                <w:rFonts w:ascii="宋体" w:eastAsia="宋体" w:hAnsi="宋体" w:cs="Times New Roman"/>
                <w:kern w:val="0"/>
                <w:szCs w:val="21"/>
              </w:rPr>
            </w:pPr>
            <w:r w:rsidRPr="001C55D4">
              <w:rPr>
                <w:rFonts w:ascii="宋体" w:eastAsia="宋体" w:hAnsi="宋体" w:cs="Times New Roman" w:hint="eastAsia"/>
                <w:kern w:val="0"/>
                <w:szCs w:val="21"/>
              </w:rPr>
              <w:t>1</w:t>
            </w:r>
          </w:p>
          <w:p w:rsidR="00DF629A" w:rsidRPr="001C55D4" w:rsidRDefault="00DF629A" w:rsidP="000315B0">
            <w:pPr>
              <w:widowControl/>
              <w:rPr>
                <w:rFonts w:ascii="宋体" w:eastAsia="宋体" w:hAnsi="宋体" w:cs="Times New Roman"/>
                <w:kern w:val="0"/>
                <w:szCs w:val="21"/>
              </w:rPr>
            </w:pP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濮阳市创新驱动发展服务体系建设</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濮阳市科学技术协会</w:t>
            </w:r>
          </w:p>
        </w:tc>
      </w:tr>
      <w:tr w:rsidR="00DF629A" w:rsidRPr="00967E11" w:rsidTr="00DF629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9A" w:rsidRPr="001C55D4" w:rsidRDefault="00DF629A" w:rsidP="000315B0">
            <w:pPr>
              <w:widowControl/>
              <w:rPr>
                <w:rFonts w:ascii="宋体" w:eastAsia="宋体" w:hAnsi="宋体" w:cs="Times New Roman"/>
                <w:kern w:val="0"/>
                <w:szCs w:val="21"/>
              </w:rPr>
            </w:pPr>
            <w:r w:rsidRPr="001C55D4">
              <w:rPr>
                <w:rFonts w:ascii="宋体" w:eastAsia="宋体" w:hAnsi="宋体" w:cs="Times New Roman" w:hint="eastAsia"/>
                <w:kern w:val="0"/>
                <w:szCs w:val="21"/>
              </w:rPr>
              <w:t>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鹤壁市创新驱动发展服务体系建设</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鹤壁市科学技术协会</w:t>
            </w:r>
          </w:p>
        </w:tc>
      </w:tr>
      <w:tr w:rsidR="00DF629A" w:rsidRPr="00967E11" w:rsidTr="00DF629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9A" w:rsidRPr="001C55D4" w:rsidRDefault="00DF629A" w:rsidP="000315B0">
            <w:pPr>
              <w:widowControl/>
              <w:rPr>
                <w:rFonts w:ascii="宋体" w:eastAsia="宋体" w:hAnsi="宋体" w:cs="Times New Roman"/>
                <w:kern w:val="0"/>
                <w:szCs w:val="21"/>
              </w:rPr>
            </w:pPr>
            <w:r w:rsidRPr="001C55D4">
              <w:rPr>
                <w:rFonts w:ascii="宋体" w:eastAsia="宋体" w:hAnsi="宋体" w:cs="Times New Roman" w:hint="eastAsia"/>
                <w:kern w:val="0"/>
                <w:szCs w:val="21"/>
              </w:rPr>
              <w:t>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AD720A" w:rsidP="00AD720A">
            <w:pPr>
              <w:jc w:val="left"/>
              <w:rPr>
                <w:rFonts w:ascii="宋体" w:eastAsia="宋体" w:hAnsi="宋体" w:cs="宋体"/>
              </w:rPr>
            </w:pPr>
            <w:r>
              <w:rPr>
                <w:rFonts w:ascii="宋体" w:eastAsia="宋体" w:hAnsi="宋体" w:cs="宋体" w:hint="eastAsia"/>
              </w:rPr>
              <w:t>驻马店市</w:t>
            </w:r>
            <w:r w:rsidR="00DF629A" w:rsidRPr="00DF629A">
              <w:rPr>
                <w:rFonts w:ascii="宋体" w:eastAsia="宋体" w:hAnsi="宋体" w:cs="宋体"/>
              </w:rPr>
              <w:t>创新驱动发展服务体系</w:t>
            </w:r>
            <w:r>
              <w:rPr>
                <w:rFonts w:ascii="宋体" w:eastAsia="宋体" w:hAnsi="宋体" w:cs="宋体" w:hint="eastAsia"/>
              </w:rPr>
              <w:t>建设</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驻马店市科学技术协会</w:t>
            </w:r>
          </w:p>
        </w:tc>
      </w:tr>
      <w:tr w:rsidR="00DF629A" w:rsidRPr="00967E11" w:rsidTr="00DF629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9A" w:rsidRPr="001C55D4" w:rsidRDefault="00DF629A" w:rsidP="000315B0">
            <w:pPr>
              <w:widowControl/>
              <w:rPr>
                <w:rFonts w:ascii="宋体" w:eastAsia="宋体" w:hAnsi="宋体" w:cs="Times New Roman"/>
                <w:kern w:val="0"/>
                <w:szCs w:val="21"/>
              </w:rPr>
            </w:pPr>
            <w:r w:rsidRPr="001C55D4">
              <w:rPr>
                <w:rFonts w:ascii="宋体" w:eastAsia="宋体" w:hAnsi="宋体" w:cs="Times New Roman" w:hint="eastAsia"/>
                <w:kern w:val="0"/>
                <w:szCs w:val="21"/>
              </w:rPr>
              <w:t>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郑州市创新驱动发展服务体系建设</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郑州市科学技术协会</w:t>
            </w:r>
          </w:p>
        </w:tc>
      </w:tr>
      <w:tr w:rsidR="00DF629A" w:rsidRPr="00967E11" w:rsidTr="00DF629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9A" w:rsidRPr="001C55D4" w:rsidRDefault="00DF629A" w:rsidP="000315B0">
            <w:pPr>
              <w:widowControl/>
              <w:rPr>
                <w:rFonts w:ascii="宋体" w:eastAsia="宋体" w:hAnsi="宋体" w:cs="Times New Roman"/>
                <w:kern w:val="0"/>
                <w:szCs w:val="21"/>
              </w:rPr>
            </w:pPr>
            <w:r w:rsidRPr="001C55D4">
              <w:rPr>
                <w:rFonts w:ascii="宋体" w:eastAsia="宋体" w:hAnsi="宋体" w:cs="Times New Roman" w:hint="eastAsia"/>
                <w:kern w:val="0"/>
                <w:szCs w:val="21"/>
              </w:rPr>
              <w:t>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南阳市创新驱动发展服务体系建设</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rPr>
              <w:t>南阳市科学技术协会</w:t>
            </w:r>
          </w:p>
        </w:tc>
      </w:tr>
      <w:tr w:rsidR="00DF629A" w:rsidRPr="00967E11" w:rsidTr="00DF629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9A" w:rsidRPr="001C55D4" w:rsidRDefault="00DF629A" w:rsidP="000315B0">
            <w:pPr>
              <w:widowControl/>
              <w:rPr>
                <w:rFonts w:ascii="宋体" w:eastAsia="宋体" w:hAnsi="宋体" w:cs="Times New Roman"/>
                <w:kern w:val="0"/>
                <w:szCs w:val="21"/>
              </w:rPr>
            </w:pPr>
            <w:r w:rsidRPr="001C55D4">
              <w:rPr>
                <w:rFonts w:ascii="宋体" w:eastAsia="宋体" w:hAnsi="宋体" w:cs="Times New Roman" w:hint="eastAsia"/>
                <w:kern w:val="0"/>
                <w:szCs w:val="21"/>
              </w:rPr>
              <w:t>6</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hint="eastAsia"/>
              </w:rPr>
              <w:t>漯河市创新驱动发展服务体系建设</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DF629A" w:rsidRPr="00DF629A" w:rsidRDefault="00DF629A" w:rsidP="00DF629A">
            <w:pPr>
              <w:jc w:val="left"/>
              <w:rPr>
                <w:rFonts w:ascii="宋体" w:eastAsia="宋体" w:hAnsi="宋体" w:cs="宋体"/>
              </w:rPr>
            </w:pPr>
            <w:r w:rsidRPr="00DF629A">
              <w:rPr>
                <w:rFonts w:ascii="宋体" w:eastAsia="宋体" w:hAnsi="宋体" w:cs="宋体" w:hint="eastAsia"/>
              </w:rPr>
              <w:t>漯河市科学技术协会</w:t>
            </w:r>
          </w:p>
        </w:tc>
      </w:tr>
    </w:tbl>
    <w:p w:rsidR="000105C4" w:rsidRDefault="000105C4" w:rsidP="001C55D4">
      <w:pPr>
        <w:widowControl/>
        <w:rPr>
          <w:rFonts w:ascii="仿宋_GB2312" w:eastAsia="仿宋_GB2312" w:hAnsi="Times New Roman" w:cs="Times New Roman"/>
          <w:color w:val="000000"/>
          <w:kern w:val="0"/>
          <w:sz w:val="32"/>
          <w:szCs w:val="32"/>
        </w:rPr>
      </w:pPr>
    </w:p>
    <w:p w:rsidR="000105C4" w:rsidRPr="001C55D4" w:rsidRDefault="000105C4" w:rsidP="000105C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w:t>
      </w:r>
      <w:r>
        <w:rPr>
          <w:rFonts w:ascii="仿宋_GB2312" w:eastAsia="仿宋_GB2312" w:hAnsi="Times New Roman" w:cs="Times New Roman" w:hint="eastAsia"/>
          <w:color w:val="000000"/>
          <w:kern w:val="0"/>
          <w:sz w:val="32"/>
          <w:szCs w:val="32"/>
        </w:rPr>
        <w:t>9</w:t>
      </w:r>
    </w:p>
    <w:p w:rsidR="000105C4" w:rsidRDefault="000105C4" w:rsidP="000105C4">
      <w:pPr>
        <w:widowControl/>
        <w:jc w:val="center"/>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百千万创新驱动助力工程——</w:t>
      </w:r>
      <w:r w:rsidRPr="000105C4">
        <w:rPr>
          <w:rFonts w:ascii="仿宋_GB2312" w:eastAsia="仿宋_GB2312" w:hAnsi="Times New Roman" w:cs="Times New Roman" w:hint="eastAsia"/>
          <w:color w:val="000000"/>
          <w:kern w:val="0"/>
          <w:sz w:val="32"/>
          <w:szCs w:val="32"/>
        </w:rPr>
        <w:t>河南省创新驱动发展科技</w:t>
      </w:r>
    </w:p>
    <w:p w:rsidR="000105C4" w:rsidRPr="001C55D4" w:rsidRDefault="000105C4" w:rsidP="000105C4">
      <w:pPr>
        <w:widowControl/>
        <w:jc w:val="center"/>
        <w:rPr>
          <w:rFonts w:ascii="仿宋_GB2312" w:eastAsia="仿宋_GB2312" w:hAnsi="Times New Roman" w:cs="Times New Roman"/>
          <w:color w:val="000000"/>
          <w:kern w:val="0"/>
          <w:sz w:val="32"/>
          <w:szCs w:val="32"/>
        </w:rPr>
      </w:pPr>
      <w:r w:rsidRPr="000105C4">
        <w:rPr>
          <w:rFonts w:ascii="仿宋_GB2312" w:eastAsia="仿宋_GB2312" w:hAnsi="Times New Roman" w:cs="Times New Roman" w:hint="eastAsia"/>
          <w:color w:val="000000"/>
          <w:kern w:val="0"/>
          <w:sz w:val="32"/>
          <w:szCs w:val="32"/>
        </w:rPr>
        <w:t>志愿服务行动项目</w:t>
      </w:r>
    </w:p>
    <w:tbl>
      <w:tblPr>
        <w:tblW w:w="7900" w:type="dxa"/>
        <w:tblLayout w:type="fixed"/>
        <w:tblLook w:val="04A0"/>
      </w:tblPr>
      <w:tblGrid>
        <w:gridCol w:w="680"/>
        <w:gridCol w:w="4400"/>
        <w:gridCol w:w="2820"/>
      </w:tblGrid>
      <w:tr w:rsidR="000105C4" w:rsidRPr="001C55D4" w:rsidTr="000315B0">
        <w:trPr>
          <w:trHeight w:val="494"/>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105C4" w:rsidRPr="001C55D4" w:rsidRDefault="000105C4"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0105C4" w:rsidRPr="001C55D4" w:rsidRDefault="000105C4"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0105C4" w:rsidRPr="001C55D4" w:rsidRDefault="000105C4" w:rsidP="000315B0">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r>
      <w:tr w:rsidR="0053281F" w:rsidRPr="001C55D4" w:rsidTr="00A0243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281F" w:rsidRPr="00A0243A" w:rsidRDefault="0053281F" w:rsidP="00A0243A">
            <w:pPr>
              <w:jc w:val="left"/>
              <w:rPr>
                <w:rFonts w:ascii="宋体" w:eastAsia="宋体" w:hAnsi="宋体" w:cs="宋体"/>
              </w:rPr>
            </w:pPr>
            <w:r w:rsidRPr="00A0243A">
              <w:rPr>
                <w:rFonts w:ascii="宋体" w:eastAsia="宋体" w:hAnsi="宋体" w:cs="宋体"/>
              </w:rPr>
              <w:t>1</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河南省电工技术学会赴台前县电气产业科技志愿服务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河南省电工技术学会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rPr>
              <w:t>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河南省仪器仪表学会帮扶光山县科技志愿服务行动项目</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河南省仪器仪表学会</w:t>
            </w:r>
          </w:p>
        </w:tc>
      </w:tr>
      <w:tr w:rsidR="0053281F" w:rsidRPr="001C55D4" w:rsidTr="00A0243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rPr>
              <w:t>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河南省机械工程学会赴内黄县机械制造科技志愿服务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河南省机械工程学会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rPr>
              <w:t>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河南省汽车工程学会赴淅川县汽车零部件产业科技志愿服务行动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河南省汽车工程学会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rPr>
              <w:lastRenderedPageBreak/>
              <w:t>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河南省航空学会赴睢县设计筑梦科技志愿服务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河南省航空学会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rPr>
              <w:t>6</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河南省硅酸盐学会赴南召县助力产业发展开展科技志愿服务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河南省硅酸盐学会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7</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河南省土木建筑学会赴内黄县井店镇科技志愿服务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河南省土木建筑学会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8</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河南省包装技术协会赴武陟县包装收缩膜科技志愿服务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河南省包装技术协会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9</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河南省制冷学会赴郑洛焦开展“制冷与健康”科技志愿服务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河南省制冷学会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10</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河南省食品科学学会赴镇平县挂面提质增香加工技术科技志愿服务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河南省食品科学学会</w:t>
            </w:r>
          </w:p>
        </w:tc>
      </w:tr>
      <w:tr w:rsidR="0053281F" w:rsidRPr="001C55D4" w:rsidTr="00A0243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11</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河南省食品科学学会赴淮阳县青麦仁速冻加工技术科技志愿服务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河南省食品科学技术学会赴南召县食品产业创新驱动发展科技志愿服务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河南省食品科学技术学会赴鲁山县速冻食品产业创新驱动发展科技志愿服务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河南省食品科学学会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河南省气象学会赴正阳县花生产业气象服务科技志愿服务行动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河南省气象学会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河南省植物生理学会赴太康县棉花科技志愿服务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河南省植物生理学会</w:t>
            </w:r>
          </w:p>
        </w:tc>
      </w:tr>
      <w:tr w:rsidR="0053281F" w:rsidRPr="001C55D4" w:rsidTr="00A0243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16</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河南省生物工程学会赴社旗县丙玉蔬菜种植专业合作社科技志愿服务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河南省生物工程学会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17</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河南省动物学会赴新乡市偏远农村中小学开展科技教育志愿服务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河南省动物学会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18</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河南省医学会赴兰考县、栾川县、镇平县、民权县、淮阳县等重症医学科义诊科技志愿服务活动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19</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河南省医学会赴封丘县、原阳县、滑县、濮阳县、内黄县精神医学科技志愿服务活动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w:t>
            </w:r>
          </w:p>
        </w:tc>
      </w:tr>
      <w:tr w:rsidR="0053281F" w:rsidRPr="001C55D4" w:rsidTr="00A0243A">
        <w:trPr>
          <w:trHeight w:val="262"/>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20</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河南省医学会赴兰考县、鲁山县、镇平县、太康县、民权县等医疗救助眼科义诊科技志愿服务活动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21</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河南省医学会赴方城县、原阳县、嵩县等眩晕医学科技志愿服务及世界眩晕防治日、国际爱耳日义诊服务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22</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河南省医学会赴兰考县、鲁山县等医疗救助癫痫病义诊科技志愿服务活动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23</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河南省医学会赴兰考县、封丘县、原阳县等医疗救助儿科义诊科技志愿服务活动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24</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河南省医学会赴汝阳县提升当地突发事件卫生应急处置能力和紧急医学救援能力志愿服</w:t>
            </w:r>
            <w:r w:rsidRPr="00A57B48">
              <w:rPr>
                <w:rFonts w:ascii="宋体" w:eastAsia="宋体" w:hAnsi="宋体" w:cs="宋体"/>
              </w:rPr>
              <w:lastRenderedPageBreak/>
              <w:t>务活动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lastRenderedPageBreak/>
              <w:t>河南省医学会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lastRenderedPageBreak/>
              <w:t>25</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河南省药学会宜阳县地区创新驱动发展科技志愿服务行动</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河南省药学会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26</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河南省软组织病研究会帮扶潢川县中医院科技志愿服务行动项目</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河南省软组织病研究会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27</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河南省微循环学会赴封丘县医疗健康扶贫科技志愿服务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河南省微循环学会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28</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河南省城市科学研究会赴西平县科技志愿服务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河南省城市科学研究会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29</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河南省健康科技学会赴原阳县消化道癌早诊早治科技志愿服务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河南省健康科技学会</w:t>
            </w:r>
          </w:p>
        </w:tc>
      </w:tr>
      <w:tr w:rsidR="0053281F" w:rsidRPr="001C55D4" w:rsidTr="00A0243A">
        <w:trPr>
          <w:trHeight w:val="509"/>
        </w:trPr>
        <w:tc>
          <w:tcPr>
            <w:tcW w:w="6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281F" w:rsidRPr="00A0243A" w:rsidRDefault="0053281F" w:rsidP="00A0243A">
            <w:pPr>
              <w:jc w:val="left"/>
              <w:rPr>
                <w:rFonts w:ascii="宋体" w:eastAsia="宋体" w:hAnsi="宋体" w:cs="宋体"/>
              </w:rPr>
            </w:pPr>
            <w:r w:rsidRPr="00A0243A">
              <w:rPr>
                <w:rFonts w:ascii="宋体" w:eastAsia="宋体" w:hAnsi="宋体" w:cs="宋体" w:hint="eastAsia"/>
              </w:rPr>
              <w:t>30</w:t>
            </w:r>
          </w:p>
        </w:tc>
        <w:tc>
          <w:tcPr>
            <w:tcW w:w="440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河南省物理医学学会赴兰考县基层康复医疗技术科技志愿服务</w:t>
            </w:r>
          </w:p>
        </w:tc>
        <w:tc>
          <w:tcPr>
            <w:tcW w:w="2820" w:type="dxa"/>
            <w:tcBorders>
              <w:top w:val="single" w:sz="6" w:space="0" w:color="000000"/>
              <w:left w:val="nil"/>
              <w:bottom w:val="single" w:sz="6" w:space="0" w:color="000000"/>
              <w:right w:val="single" w:sz="6" w:space="0" w:color="000000"/>
            </w:tcBorders>
            <w:shd w:val="clear" w:color="auto" w:fill="FFFFFF"/>
            <w:vAlign w:val="center"/>
            <w:hideMark/>
          </w:tcPr>
          <w:p w:rsidR="0053281F" w:rsidRPr="00A57B48" w:rsidRDefault="0053281F" w:rsidP="00A0243A">
            <w:pPr>
              <w:jc w:val="left"/>
              <w:rPr>
                <w:rFonts w:ascii="宋体" w:eastAsia="宋体" w:hAnsi="宋体" w:cs="宋体"/>
              </w:rPr>
            </w:pPr>
            <w:r w:rsidRPr="00A57B48">
              <w:rPr>
                <w:rFonts w:ascii="宋体" w:eastAsia="宋体" w:hAnsi="宋体" w:cs="宋体"/>
              </w:rPr>
              <w:t>河南省物理医学学会</w:t>
            </w:r>
          </w:p>
        </w:tc>
      </w:tr>
    </w:tbl>
    <w:p w:rsidR="000105C4" w:rsidRDefault="000105C4" w:rsidP="001C55D4">
      <w:pPr>
        <w:widowControl/>
        <w:rPr>
          <w:rFonts w:ascii="仿宋_GB2312" w:eastAsia="仿宋_GB2312" w:hAnsi="Times New Roman" w:cs="Times New Roman"/>
          <w:color w:val="000000"/>
          <w:kern w:val="0"/>
          <w:sz w:val="32"/>
          <w:szCs w:val="32"/>
        </w:rPr>
      </w:pPr>
    </w:p>
    <w:p w:rsidR="001C55D4" w:rsidRPr="001C55D4" w:rsidRDefault="001C55D4" w:rsidP="001C55D4">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表</w:t>
      </w:r>
      <w:r w:rsidR="007B258D">
        <w:rPr>
          <w:rFonts w:ascii="仿宋_GB2312" w:eastAsia="仿宋_GB2312" w:hAnsi="Times New Roman" w:cs="Times New Roman" w:hint="eastAsia"/>
          <w:color w:val="000000"/>
          <w:kern w:val="0"/>
          <w:sz w:val="32"/>
          <w:szCs w:val="32"/>
        </w:rPr>
        <w:t>10</w:t>
      </w:r>
    </w:p>
    <w:p w:rsidR="001C55D4" w:rsidRPr="001C55D4" w:rsidRDefault="001C55D4" w:rsidP="001C55D4">
      <w:pPr>
        <w:widowControl/>
        <w:jc w:val="center"/>
        <w:rPr>
          <w:rFonts w:ascii="仿宋_GB2312" w:eastAsia="仿宋_GB2312" w:hAnsi="Times New Roman" w:cs="Times New Roman"/>
          <w:color w:val="000000"/>
          <w:kern w:val="0"/>
          <w:sz w:val="32"/>
          <w:szCs w:val="32"/>
        </w:rPr>
      </w:pPr>
      <w:r w:rsidRPr="001C55D4">
        <w:rPr>
          <w:rFonts w:ascii="宋体" w:eastAsia="宋体" w:hAnsi="宋体" w:cs="Times New Roman" w:hint="eastAsia"/>
          <w:kern w:val="0"/>
          <w:sz w:val="32"/>
          <w:szCs w:val="32"/>
        </w:rPr>
        <w:t>青年人才托举工程项目入选名单</w:t>
      </w:r>
    </w:p>
    <w:tbl>
      <w:tblPr>
        <w:tblW w:w="8394" w:type="dxa"/>
        <w:tblInd w:w="79" w:type="dxa"/>
        <w:tblLayout w:type="fixed"/>
        <w:tblLook w:val="04A0"/>
      </w:tblPr>
      <w:tblGrid>
        <w:gridCol w:w="878"/>
        <w:gridCol w:w="3962"/>
        <w:gridCol w:w="2519"/>
        <w:gridCol w:w="1035"/>
      </w:tblGrid>
      <w:tr w:rsidR="001C55D4" w:rsidRPr="001C55D4" w:rsidTr="00333587">
        <w:trPr>
          <w:trHeight w:val="552"/>
        </w:trPr>
        <w:tc>
          <w:tcPr>
            <w:tcW w:w="878" w:type="dxa"/>
            <w:tcBorders>
              <w:top w:val="single" w:sz="6" w:space="0" w:color="000000"/>
              <w:left w:val="single" w:sz="6" w:space="0" w:color="000000"/>
              <w:bottom w:val="single" w:sz="6" w:space="0" w:color="000000"/>
              <w:right w:val="single" w:sz="4" w:space="0" w:color="000000"/>
            </w:tcBorders>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序号</w:t>
            </w:r>
          </w:p>
        </w:tc>
        <w:tc>
          <w:tcPr>
            <w:tcW w:w="3962" w:type="dxa"/>
            <w:tcBorders>
              <w:top w:val="single" w:sz="6" w:space="0" w:color="000000"/>
              <w:left w:val="nil"/>
              <w:bottom w:val="single" w:sz="6" w:space="0" w:color="000000"/>
              <w:right w:val="single" w:sz="6" w:space="0" w:color="000000"/>
            </w:tcBorders>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项目名称</w:t>
            </w:r>
          </w:p>
        </w:tc>
        <w:tc>
          <w:tcPr>
            <w:tcW w:w="2519" w:type="dxa"/>
            <w:tcBorders>
              <w:top w:val="single" w:sz="6" w:space="0" w:color="000000"/>
              <w:left w:val="nil"/>
              <w:bottom w:val="single" w:sz="6" w:space="0" w:color="000000"/>
              <w:right w:val="single" w:sz="6" w:space="0" w:color="000000"/>
            </w:tcBorders>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申报单位</w:t>
            </w:r>
          </w:p>
        </w:tc>
        <w:tc>
          <w:tcPr>
            <w:tcW w:w="1035" w:type="dxa"/>
            <w:tcBorders>
              <w:top w:val="single" w:sz="6" w:space="0" w:color="000000"/>
              <w:left w:val="nil"/>
              <w:bottom w:val="single" w:sz="6" w:space="0" w:color="000000"/>
              <w:right w:val="single" w:sz="6" w:space="0" w:color="000000"/>
            </w:tcBorders>
            <w:hideMark/>
          </w:tcPr>
          <w:p w:rsidR="001C55D4" w:rsidRPr="001C55D4" w:rsidRDefault="001C55D4" w:rsidP="001C55D4">
            <w:pPr>
              <w:widowControl/>
              <w:jc w:val="center"/>
              <w:rPr>
                <w:rFonts w:ascii="宋体" w:eastAsia="宋体" w:hAnsi="宋体" w:cs="Times New Roman"/>
                <w:kern w:val="0"/>
                <w:sz w:val="24"/>
                <w:szCs w:val="24"/>
              </w:rPr>
            </w:pPr>
            <w:r w:rsidRPr="001C55D4">
              <w:rPr>
                <w:rFonts w:ascii="宋体" w:eastAsia="宋体" w:hAnsi="宋体" w:cs="Times New Roman" w:hint="eastAsia"/>
                <w:kern w:val="0"/>
                <w:sz w:val="24"/>
                <w:szCs w:val="24"/>
              </w:rPr>
              <w:t>被托举人姓名</w:t>
            </w:r>
          </w:p>
        </w:tc>
      </w:tr>
      <w:tr w:rsidR="00333587" w:rsidRPr="001C55D4" w:rsidTr="00333587">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1</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多分量可积方程一般达布变换的构造方法和怪波解</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河南省数学会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李若梦</w:t>
            </w:r>
          </w:p>
        </w:tc>
      </w:tr>
      <w:tr w:rsidR="00333587"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2</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多孔高分子薄膜在柔性可穿戴自驱动器件系统中的应用</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河南省物理学会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毛彦超</w:t>
            </w:r>
          </w:p>
        </w:tc>
      </w:tr>
      <w:tr w:rsidR="00333587"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3</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陷落柱渗流演化灾变机理的多场耦合研究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河南省力学学会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张勃阳</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4</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近化学计量比铌酸锂晶体光学性能的对比研究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河南省光学学会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杨金凤</w:t>
            </w:r>
          </w:p>
        </w:tc>
      </w:tr>
      <w:tr w:rsidR="00333587"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5</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Arial" w:hAnsi="Arial" w:cs="Arial"/>
              </w:rPr>
              <w:t>“</w:t>
            </w:r>
            <w:r w:rsidRPr="00D15583">
              <w:rPr>
                <w:rFonts w:ascii="宋体" w:eastAsia="宋体" w:hAnsi="宋体" w:cs="宋体" w:hint="eastAsia"/>
              </w:rPr>
              <w:t>四大怀药</w:t>
            </w:r>
            <w:r w:rsidRPr="00D15583">
              <w:rPr>
                <w:rFonts w:ascii="Arial" w:hAnsi="Arial" w:cs="Arial"/>
              </w:rPr>
              <w:t>”</w:t>
            </w:r>
            <w:r w:rsidRPr="00D15583">
              <w:rPr>
                <w:rFonts w:ascii="宋体" w:eastAsia="宋体" w:hAnsi="宋体" w:cs="宋体" w:hint="eastAsia"/>
              </w:rPr>
              <w:t>的产地溯源研究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河南省化学学会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张超楠</w:t>
            </w:r>
          </w:p>
        </w:tc>
      </w:tr>
      <w:tr w:rsidR="00333587"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6</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复杂动态环境下多自主机器人避障与编队控制的研究及应用</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河南省自动化学会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张方方</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7</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传感器能量和网络带宽约束下的数据传输策略研究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河南省仪器仪表学会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闫晶晶</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8</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基于信息中心网络的遥感数据传输机制研究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河南省计算机学会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马宇翔</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9</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proofErr w:type="spellStart"/>
            <w:r w:rsidRPr="00D15583">
              <w:rPr>
                <w:rFonts w:ascii="Arial" w:hAnsi="Arial" w:cs="Arial"/>
              </w:rPr>
              <w:t>BackFi</w:t>
            </w:r>
            <w:proofErr w:type="spellEnd"/>
            <w:r w:rsidRPr="00D15583">
              <w:rPr>
                <w:rFonts w:ascii="宋体" w:eastAsia="宋体" w:hAnsi="宋体" w:cs="宋体" w:hint="eastAsia"/>
              </w:rPr>
              <w:t>增强型环境反向散射通信多跳传输关键技术</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河南省通信学会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冀保峰</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10</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分布式阵列</w:t>
            </w:r>
            <w:r w:rsidRPr="00D15583">
              <w:rPr>
                <w:rFonts w:ascii="Arial" w:hAnsi="Arial" w:cs="Arial"/>
              </w:rPr>
              <w:t>SAR</w:t>
            </w:r>
            <w:r w:rsidRPr="00D15583">
              <w:rPr>
                <w:rFonts w:ascii="宋体" w:eastAsia="宋体" w:hAnsi="宋体" w:cs="宋体" w:hint="eastAsia"/>
              </w:rPr>
              <w:t>超分辨率稀疏成像技术研究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河南省测绘学会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刘辉</w:t>
            </w:r>
          </w:p>
        </w:tc>
      </w:tr>
      <w:tr w:rsidR="00333587"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11</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智能形变纳米递药系统用于精准溶栓的研究</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河南省生物物理学会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张慧娟</w:t>
            </w:r>
          </w:p>
        </w:tc>
      </w:tr>
      <w:tr w:rsidR="00333587"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lastRenderedPageBreak/>
              <w:t>12</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生物系统斑图动力学分析及调控</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河南省运筹学会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郑前前</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13</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多类型特征与多语义标记协同的高分辨率遥感影像智能解译</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河南省数字图形图像学会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郑晨</w:t>
            </w:r>
          </w:p>
        </w:tc>
      </w:tr>
      <w:tr w:rsidR="00333587"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333587" w:rsidRPr="001C55D4" w:rsidRDefault="00333587" w:rsidP="001C55D4">
            <w:pPr>
              <w:widowControl/>
              <w:rPr>
                <w:rFonts w:ascii="Arial" w:eastAsia="宋体" w:hAnsi="Arial" w:cs="Arial"/>
                <w:kern w:val="0"/>
                <w:szCs w:val="21"/>
              </w:rPr>
            </w:pPr>
            <w:r w:rsidRPr="001C55D4">
              <w:rPr>
                <w:rFonts w:ascii="宋体" w:eastAsia="宋体" w:hAnsi="宋体" w:cs="Times New Roman" w:hint="eastAsia"/>
                <w:kern w:val="0"/>
                <w:szCs w:val="21"/>
              </w:rPr>
              <w:t>14</w:t>
            </w:r>
          </w:p>
        </w:tc>
        <w:tc>
          <w:tcPr>
            <w:tcW w:w="3962"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地下工程上覆含水层（体）底部仰斜疏水降压井渗流特征</w:t>
            </w:r>
          </w:p>
        </w:tc>
        <w:tc>
          <w:tcPr>
            <w:tcW w:w="2519" w:type="dxa"/>
            <w:tcBorders>
              <w:top w:val="single" w:sz="6" w:space="0" w:color="000000"/>
              <w:left w:val="nil"/>
              <w:bottom w:val="single" w:sz="6" w:space="0" w:color="000000"/>
              <w:right w:val="single" w:sz="6" w:space="0" w:color="000000"/>
            </w:tcBorders>
            <w:vAlign w:val="bottom"/>
            <w:hideMark/>
          </w:tcPr>
          <w:p w:rsidR="00333587" w:rsidRPr="00D15583" w:rsidRDefault="00333587" w:rsidP="000315B0">
            <w:pPr>
              <w:rPr>
                <w:rFonts w:ascii="Arial" w:eastAsia="宋体" w:hAnsi="Arial" w:cs="Arial"/>
              </w:rPr>
            </w:pPr>
            <w:r w:rsidRPr="00D15583">
              <w:rPr>
                <w:rFonts w:ascii="宋体" w:eastAsia="宋体" w:hAnsi="宋体" w:cs="宋体" w:hint="eastAsia"/>
              </w:rPr>
              <w:t>河南省岩石力学与工程学会</w:t>
            </w:r>
          </w:p>
        </w:tc>
        <w:tc>
          <w:tcPr>
            <w:tcW w:w="1035" w:type="dxa"/>
            <w:tcBorders>
              <w:top w:val="single" w:sz="6" w:space="0" w:color="000000"/>
              <w:left w:val="nil"/>
              <w:bottom w:val="single" w:sz="6" w:space="0" w:color="000000"/>
              <w:right w:val="single" w:sz="6" w:space="0" w:color="000000"/>
            </w:tcBorders>
            <w:vAlign w:val="bottom"/>
            <w:hideMark/>
          </w:tcPr>
          <w:p w:rsidR="00333587" w:rsidRPr="00FC3D75" w:rsidRDefault="00333587" w:rsidP="000315B0">
            <w:pPr>
              <w:rPr>
                <w:rFonts w:ascii="宋体" w:eastAsia="宋体" w:hAnsi="宋体" w:cs="宋体"/>
              </w:rPr>
            </w:pPr>
            <w:r w:rsidRPr="00FC3D75">
              <w:rPr>
                <w:rFonts w:ascii="宋体" w:eastAsia="宋体" w:hAnsi="宋体" w:cs="宋体" w:hint="eastAsia"/>
              </w:rPr>
              <w:t>王文学</w:t>
            </w:r>
          </w:p>
        </w:tc>
      </w:tr>
      <w:tr w:rsidR="000315B0"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15</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基于内初态与外载整合评估的断续切削刀具仿生微观几何结构设计研究</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河南省机械工程学会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崔晓斌</w:t>
            </w:r>
          </w:p>
        </w:tc>
      </w:tr>
      <w:tr w:rsidR="000315B0"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16</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基于汽车侧碰安全性的混合材料</w:t>
            </w:r>
            <w:r w:rsidRPr="00D15583">
              <w:rPr>
                <w:rFonts w:ascii="Arial" w:hAnsi="Arial" w:cs="Arial"/>
              </w:rPr>
              <w:t>B</w:t>
            </w:r>
            <w:r w:rsidRPr="00D15583">
              <w:rPr>
                <w:rFonts w:ascii="宋体" w:eastAsia="宋体" w:hAnsi="宋体" w:cs="宋体" w:hint="eastAsia"/>
              </w:rPr>
              <w:t>柱轻量化多目标协同优化研究</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河南省汽车工程学会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张帅</w:t>
            </w:r>
          </w:p>
        </w:tc>
      </w:tr>
      <w:tr w:rsidR="000315B0"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17</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面向车路协同安全应用的高速公路智能路侧传感系统</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河南省公路学会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李骁驰</w:t>
            </w:r>
          </w:p>
        </w:tc>
      </w:tr>
      <w:tr w:rsidR="000315B0"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18</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弹载协同数据链组网及验证技术研究</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河南省航空学会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于海山</w:t>
            </w:r>
          </w:p>
        </w:tc>
      </w:tr>
      <w:tr w:rsidR="000315B0"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19</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多元镁锂基合金定向凝固中多相晶粒细化与取向竞争机制</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河南省有色金属学会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董祥雷</w:t>
            </w:r>
          </w:p>
        </w:tc>
      </w:tr>
      <w:tr w:rsidR="000315B0" w:rsidRPr="001C55D4" w:rsidTr="000315B0">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20</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液氮冻溶条件下煤岩体致裂增透作用机制研究</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河南省煤炭学会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李波</w:t>
            </w:r>
          </w:p>
        </w:tc>
      </w:tr>
      <w:tr w:rsidR="000315B0" w:rsidRPr="001C55D4" w:rsidTr="000315B0">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315B0" w:rsidRPr="001C55D4" w:rsidRDefault="000315B0" w:rsidP="001C55D4">
            <w:pPr>
              <w:widowControl/>
              <w:rPr>
                <w:rFonts w:ascii="Arial" w:eastAsia="宋体" w:hAnsi="Arial" w:cs="Arial"/>
                <w:kern w:val="0"/>
                <w:szCs w:val="21"/>
              </w:rPr>
            </w:pPr>
            <w:r w:rsidRPr="001C55D4">
              <w:rPr>
                <w:rFonts w:ascii="宋体" w:eastAsia="宋体" w:hAnsi="宋体" w:cs="Times New Roman" w:hint="eastAsia"/>
                <w:kern w:val="0"/>
                <w:szCs w:val="21"/>
              </w:rPr>
              <w:t>21</w:t>
            </w:r>
          </w:p>
        </w:tc>
        <w:tc>
          <w:tcPr>
            <w:tcW w:w="3962"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高反射涂层材料制备、光学性能及激光防护机理研究</w:t>
            </w:r>
          </w:p>
        </w:tc>
        <w:tc>
          <w:tcPr>
            <w:tcW w:w="2519" w:type="dxa"/>
            <w:tcBorders>
              <w:top w:val="single" w:sz="6" w:space="0" w:color="000000"/>
              <w:left w:val="nil"/>
              <w:bottom w:val="single" w:sz="6" w:space="0" w:color="000000"/>
              <w:right w:val="single" w:sz="6" w:space="0" w:color="000000"/>
            </w:tcBorders>
            <w:vAlign w:val="bottom"/>
            <w:hideMark/>
          </w:tcPr>
          <w:p w:rsidR="000315B0" w:rsidRPr="00D15583" w:rsidRDefault="000315B0" w:rsidP="000315B0">
            <w:pPr>
              <w:rPr>
                <w:rFonts w:ascii="Arial" w:eastAsia="宋体" w:hAnsi="Arial" w:cs="Arial"/>
              </w:rPr>
            </w:pPr>
            <w:r w:rsidRPr="00D15583">
              <w:rPr>
                <w:rFonts w:ascii="宋体" w:eastAsia="宋体" w:hAnsi="宋体" w:cs="宋体" w:hint="eastAsia"/>
              </w:rPr>
              <w:t>河南省硅酸盐学会</w:t>
            </w:r>
          </w:p>
        </w:tc>
        <w:tc>
          <w:tcPr>
            <w:tcW w:w="1035" w:type="dxa"/>
            <w:tcBorders>
              <w:top w:val="single" w:sz="6" w:space="0" w:color="000000"/>
              <w:left w:val="nil"/>
              <w:bottom w:val="single" w:sz="6" w:space="0" w:color="000000"/>
              <w:right w:val="single" w:sz="6" w:space="0" w:color="000000"/>
            </w:tcBorders>
            <w:vAlign w:val="bottom"/>
            <w:hideMark/>
          </w:tcPr>
          <w:p w:rsidR="000315B0" w:rsidRPr="00FC3D75" w:rsidRDefault="000315B0" w:rsidP="000315B0">
            <w:pPr>
              <w:rPr>
                <w:rFonts w:ascii="宋体" w:eastAsia="宋体" w:hAnsi="宋体" w:cs="宋体"/>
              </w:rPr>
            </w:pPr>
            <w:r w:rsidRPr="00FC3D75">
              <w:rPr>
                <w:rFonts w:ascii="宋体" w:eastAsia="宋体" w:hAnsi="宋体" w:cs="宋体" w:hint="eastAsia"/>
              </w:rPr>
              <w:t>朱锦鹏</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Arial" w:eastAsia="宋体" w:hAnsi="Arial" w:cs="Arial"/>
                <w:kern w:val="0"/>
                <w:szCs w:val="21"/>
              </w:rPr>
            </w:pPr>
            <w:r w:rsidRPr="001C55D4">
              <w:rPr>
                <w:rFonts w:ascii="宋体" w:eastAsia="宋体" w:hAnsi="宋体" w:cs="Times New Roman" w:hint="eastAsia"/>
                <w:kern w:val="0"/>
                <w:szCs w:val="21"/>
              </w:rPr>
              <w:t>22</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高效热泵干燥关键技术研究及应用</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河南省土木建筑学会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孟照峰</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Arial" w:eastAsia="宋体" w:hAnsi="Arial" w:cs="Arial"/>
                <w:kern w:val="0"/>
                <w:szCs w:val="21"/>
              </w:rPr>
            </w:pPr>
            <w:r w:rsidRPr="001C55D4">
              <w:rPr>
                <w:rFonts w:ascii="宋体" w:eastAsia="宋体" w:hAnsi="宋体" w:cs="Times New Roman" w:hint="eastAsia"/>
                <w:kern w:val="0"/>
                <w:szCs w:val="21"/>
              </w:rPr>
              <w:t>23</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带回热器的跨临界二氧化碳热泵</w:t>
            </w:r>
            <w:r w:rsidRPr="00D15583">
              <w:rPr>
                <w:rFonts w:ascii="Arial" w:hAnsi="Arial" w:cs="Arial"/>
              </w:rPr>
              <w:t>-</w:t>
            </w:r>
            <w:r w:rsidRPr="00D15583">
              <w:rPr>
                <w:rFonts w:ascii="宋体" w:eastAsia="宋体" w:hAnsi="宋体" w:cs="宋体" w:hint="eastAsia"/>
              </w:rPr>
              <w:t>热水系统综合性能的实验研究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河南省安全生产和职业健康协会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张东伟</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Arial" w:eastAsia="宋体" w:hAnsi="Arial" w:cs="Arial"/>
                <w:kern w:val="0"/>
                <w:szCs w:val="21"/>
              </w:rPr>
            </w:pPr>
            <w:r w:rsidRPr="001C55D4">
              <w:rPr>
                <w:rFonts w:ascii="宋体" w:eastAsia="宋体" w:hAnsi="宋体" w:cs="Times New Roman" w:hint="eastAsia"/>
                <w:kern w:val="0"/>
                <w:szCs w:val="21"/>
              </w:rPr>
              <w:t>24</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基于碳氮平衡的植烟土壤保育技术研究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河南省烟草学会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阎海涛</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25</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同送同受多回特高压直流交互作用机理及协调控制技术研究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河南省电机工程学会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李程昊</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26</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黄河中游典型流域生态综合治理技术研究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河南省水利学会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吕锡芝</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27</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微气泡法强化水合物相变蓄冷技术开发及传热特性研究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河南省制冷学会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程传晓</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28</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基于多波段视觉的低可观测目标检测方法研究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河南省照明学会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马天磊</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29</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新型瘦肉精类药物的免疫层析快速检测方法研究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河南省食品科学学会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王耀</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30</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基于肌原纤维蛋白结构修饰的乳化活性构效关系研究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河南省食品科学学会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李可</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31</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固态胺</w:t>
            </w:r>
            <w:r w:rsidRPr="00D15583">
              <w:rPr>
                <w:rFonts w:ascii="Arial" w:hAnsi="Arial" w:cs="Arial"/>
              </w:rPr>
              <w:t>/MOFs</w:t>
            </w:r>
            <w:r w:rsidRPr="00D15583">
              <w:rPr>
                <w:rFonts w:ascii="宋体" w:eastAsia="宋体" w:hAnsi="宋体" w:cs="宋体" w:hint="eastAsia"/>
              </w:rPr>
              <w:t>复合纤维的设计及</w:t>
            </w:r>
            <w:r w:rsidRPr="00D15583">
              <w:rPr>
                <w:rFonts w:ascii="Arial" w:hAnsi="Arial" w:cs="Arial"/>
              </w:rPr>
              <w:t>CO2</w:t>
            </w:r>
            <w:r w:rsidRPr="00D15583">
              <w:rPr>
                <w:rFonts w:ascii="宋体" w:eastAsia="宋体" w:hAnsi="宋体" w:cs="宋体" w:hint="eastAsia"/>
              </w:rPr>
              <w:t>吸附性能的研究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河南省化工学会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黄佳佳</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shd w:val="clear" w:color="auto" w:fill="FFFFFF"/>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32</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纳米纤维包芯纱成纱机理及其在血管组织工程支架上的应用研究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河南省纺织工程学会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邵伟力</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33</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融合</w:t>
            </w:r>
            <w:proofErr w:type="spellStart"/>
            <w:r w:rsidRPr="00D15583">
              <w:rPr>
                <w:rFonts w:ascii="Arial" w:hAnsi="Arial" w:cs="Arial"/>
              </w:rPr>
              <w:t>OpenStreetMap</w:t>
            </w:r>
            <w:proofErr w:type="spellEnd"/>
            <w:r w:rsidRPr="00D15583">
              <w:rPr>
                <w:rFonts w:ascii="宋体" w:eastAsia="宋体" w:hAnsi="宋体" w:cs="宋体" w:hint="eastAsia"/>
              </w:rPr>
              <w:t>（</w:t>
            </w:r>
            <w:r w:rsidRPr="00D15583">
              <w:rPr>
                <w:rFonts w:ascii="Arial" w:hAnsi="Arial" w:cs="Arial"/>
              </w:rPr>
              <w:t>OSM</w:t>
            </w:r>
            <w:r w:rsidRPr="00D15583">
              <w:rPr>
                <w:rFonts w:ascii="宋体" w:eastAsia="宋体" w:hAnsi="宋体" w:cs="宋体" w:hint="eastAsia"/>
              </w:rPr>
              <w:t>）数据和多源遥感影像的地表水体动态监测研究</w:t>
            </w:r>
            <w:r w:rsidRPr="00D15583">
              <w:rPr>
                <w:rFonts w:ascii="Arial" w:hAnsi="Arial" w:cs="Arial"/>
              </w:rPr>
              <w:t>——</w:t>
            </w:r>
            <w:r w:rsidRPr="00D15583">
              <w:rPr>
                <w:rFonts w:ascii="宋体" w:eastAsia="宋体" w:hAnsi="宋体" w:cs="宋体" w:hint="eastAsia"/>
              </w:rPr>
              <w:t>以黄河流域为例</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河南省地理学会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张志强</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lastRenderedPageBreak/>
              <w:t>34</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河南淅川地区早古生代黑色岩系沉积环境及其指示意义</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河南省古生物学会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左鹏飞</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35</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乳腺癌易感基因高通量筛查的研究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河南省医养结合研究会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司丕蕾</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36</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基于开源</w:t>
            </w:r>
            <w:r w:rsidRPr="00D15583">
              <w:rPr>
                <w:rFonts w:ascii="Arial" w:hAnsi="Arial" w:cs="Arial"/>
              </w:rPr>
              <w:t>GIS</w:t>
            </w:r>
            <w:r w:rsidRPr="00D15583">
              <w:rPr>
                <w:rFonts w:ascii="宋体" w:eastAsia="宋体" w:hAnsi="宋体" w:cs="宋体" w:hint="eastAsia"/>
              </w:rPr>
              <w:t>的地震灾情信息管理系统</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河南省地震学会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王斐斐</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37</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白云山暖温带森林林下大型真菌生境关联及其物种共存研究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河南省植物学会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陈云</w:t>
            </w:r>
          </w:p>
        </w:tc>
      </w:tr>
      <w:tr w:rsidR="0000015B" w:rsidRPr="001C55D4" w:rsidTr="00B32761">
        <w:trPr>
          <w:trHeight w:val="247"/>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sidRPr="001C55D4">
              <w:rPr>
                <w:rFonts w:ascii="宋体" w:eastAsia="宋体" w:hAnsi="宋体" w:cs="Times New Roman" w:hint="eastAsia"/>
                <w:kern w:val="0"/>
                <w:szCs w:val="21"/>
              </w:rPr>
              <w:t>38</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鳞翅目昆虫特异核酸酶对</w:t>
            </w:r>
            <w:proofErr w:type="spellStart"/>
            <w:r w:rsidRPr="00D15583">
              <w:rPr>
                <w:rFonts w:ascii="Arial" w:hAnsi="Arial" w:cs="Arial"/>
              </w:rPr>
              <w:t>RNAi</w:t>
            </w:r>
            <w:proofErr w:type="spellEnd"/>
            <w:r w:rsidRPr="00D15583">
              <w:rPr>
                <w:rFonts w:ascii="宋体" w:eastAsia="宋体" w:hAnsi="宋体" w:cs="宋体" w:hint="eastAsia"/>
              </w:rPr>
              <w:t>通路的作用机理研究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河南省昆虫学会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关若冰</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Arial" w:eastAsia="宋体" w:hAnsi="Arial" w:cs="Arial"/>
                <w:kern w:val="0"/>
                <w:szCs w:val="21"/>
              </w:rPr>
            </w:pPr>
            <w:r w:rsidRPr="001C55D4">
              <w:rPr>
                <w:rFonts w:ascii="宋体" w:eastAsia="宋体" w:hAnsi="宋体" w:cs="Times New Roman" w:hint="eastAsia"/>
                <w:kern w:val="0"/>
                <w:szCs w:val="21"/>
              </w:rPr>
              <w:t>39</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植物激素茉莉酸通过调控活性氧代谢参与植物衰老的机理研究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河南省遗传学会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刘文成</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Arial" w:eastAsia="宋体" w:hAnsi="Arial" w:cs="Arial"/>
                <w:kern w:val="0"/>
                <w:szCs w:val="21"/>
              </w:rPr>
            </w:pPr>
            <w:r w:rsidRPr="001C55D4">
              <w:rPr>
                <w:rFonts w:ascii="宋体" w:eastAsia="宋体" w:hAnsi="宋体" w:cs="Times New Roman" w:hint="eastAsia"/>
                <w:kern w:val="0"/>
                <w:szCs w:val="21"/>
              </w:rPr>
              <w:t>40</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平原地区农田防护林的生态效应</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河南省生态学学会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任伟征</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41</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夏南牛不同生长阶段瘤胃微生物菌群结构及代谢产物研究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河南省畜牧兽医学会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王磊</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42</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马铃薯</w:t>
            </w:r>
            <w:r w:rsidRPr="00D15583">
              <w:rPr>
                <w:rFonts w:ascii="Arial" w:hAnsi="Arial" w:cs="Arial"/>
              </w:rPr>
              <w:t>Y</w:t>
            </w:r>
            <w:r w:rsidRPr="00D15583">
              <w:rPr>
                <w:rFonts w:ascii="宋体" w:eastAsia="宋体" w:hAnsi="宋体" w:cs="宋体" w:hint="eastAsia"/>
              </w:rPr>
              <w:t>病毒改造和利用寄主磷脂组分的机制研究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河南省植物病理学会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孙航军</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43</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马铃薯羧肽酶抑制剂</w:t>
            </w:r>
            <w:proofErr w:type="spellStart"/>
            <w:r w:rsidRPr="00D15583">
              <w:rPr>
                <w:rFonts w:ascii="Arial" w:hAnsi="Arial" w:cs="Arial"/>
              </w:rPr>
              <w:t>PCI+Bt</w:t>
            </w:r>
            <w:proofErr w:type="spellEnd"/>
            <w:r w:rsidRPr="00D15583">
              <w:rPr>
                <w:rFonts w:ascii="Arial" w:hAnsi="Arial" w:cs="Arial"/>
              </w:rPr>
              <w:t xml:space="preserve"> Cry1Ac</w:t>
            </w:r>
            <w:r w:rsidRPr="00D15583">
              <w:rPr>
                <w:rFonts w:ascii="宋体" w:eastAsia="宋体" w:hAnsi="宋体" w:cs="宋体" w:hint="eastAsia"/>
              </w:rPr>
              <w:t>对棉铃虫的杀虫效果评价</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河南省植物保护学会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陈文波</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44</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花生青枯病抗性主效</w:t>
            </w:r>
            <w:r w:rsidRPr="00D15583">
              <w:rPr>
                <w:rFonts w:ascii="Arial" w:hAnsi="Arial" w:cs="Arial"/>
              </w:rPr>
              <w:t>QTL</w:t>
            </w:r>
            <w:r w:rsidRPr="00D15583">
              <w:rPr>
                <w:rFonts w:ascii="宋体" w:eastAsia="宋体" w:hAnsi="宋体" w:cs="宋体" w:hint="eastAsia"/>
              </w:rPr>
              <w:t>的精细定位及抗性基因的克隆</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河南省作物学会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齐飞艳</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45</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黄河流域水、能源和粮食纽带关系时空变化及其驱动机制研究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河南省土地学会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蔡北溟</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46</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等离子体活化水协同物理改性对淀粉结构及性质的影响研究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河南省农产品加工与贮藏工程学会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闫溢哲</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47</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猪繁殖与呼吸综合征病毒</w:t>
            </w:r>
            <w:r w:rsidRPr="00D15583">
              <w:rPr>
                <w:rFonts w:ascii="Arial" w:hAnsi="Arial" w:cs="Arial"/>
              </w:rPr>
              <w:t>GP5</w:t>
            </w:r>
            <w:r w:rsidRPr="00D15583">
              <w:rPr>
                <w:rFonts w:ascii="宋体" w:eastAsia="宋体" w:hAnsi="宋体" w:cs="宋体" w:hint="eastAsia"/>
              </w:rPr>
              <w:t>蛋白聚糖屏蔽效应及其参与的免疫逃避机制探究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河南省微生物学会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张贺伟</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48</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以</w:t>
            </w:r>
            <w:r w:rsidRPr="00D15583">
              <w:rPr>
                <w:rFonts w:ascii="Arial" w:hAnsi="Arial" w:cs="Arial"/>
              </w:rPr>
              <w:t>CD47</w:t>
            </w:r>
            <w:r w:rsidRPr="00D15583">
              <w:rPr>
                <w:rFonts w:ascii="宋体" w:eastAsia="宋体" w:hAnsi="宋体" w:cs="宋体" w:hint="eastAsia"/>
              </w:rPr>
              <w:t>和</w:t>
            </w:r>
            <w:r w:rsidRPr="00D15583">
              <w:rPr>
                <w:rFonts w:ascii="Arial" w:hAnsi="Arial" w:cs="Arial"/>
              </w:rPr>
              <w:t>EGFR</w:t>
            </w:r>
            <w:r w:rsidRPr="00D15583">
              <w:rPr>
                <w:rFonts w:ascii="宋体" w:eastAsia="宋体" w:hAnsi="宋体" w:cs="宋体" w:hint="eastAsia"/>
              </w:rPr>
              <w:t>为靶点的新型双功能抗肿瘤抗体药物研发</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河南省生物化学分子生物学会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杨赟</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49</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proofErr w:type="spellStart"/>
            <w:r w:rsidRPr="00D15583">
              <w:rPr>
                <w:rFonts w:ascii="Arial" w:hAnsi="Arial" w:cs="Arial"/>
              </w:rPr>
              <w:t>agr</w:t>
            </w:r>
            <w:proofErr w:type="spellEnd"/>
            <w:r w:rsidRPr="00D15583">
              <w:rPr>
                <w:rFonts w:ascii="宋体" w:eastAsia="宋体" w:hAnsi="宋体" w:cs="宋体" w:hint="eastAsia"/>
              </w:rPr>
              <w:t>信号系统在单核细胞增生李斯特菌对苯扎氯铵适应性耐受中的作用</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河南省细胞生物学会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姜晓冰</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50</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Arial" w:hAnsi="Arial" w:cs="Arial"/>
              </w:rPr>
              <w:t>miR-454</w:t>
            </w:r>
            <w:r w:rsidRPr="00D15583">
              <w:rPr>
                <w:rFonts w:ascii="宋体" w:eastAsia="宋体" w:hAnsi="宋体" w:cs="宋体" w:hint="eastAsia"/>
              </w:rPr>
              <w:t>调控</w:t>
            </w:r>
            <w:proofErr w:type="spellStart"/>
            <w:r w:rsidRPr="00D15583">
              <w:rPr>
                <w:rFonts w:ascii="Arial" w:hAnsi="Arial" w:cs="Arial"/>
              </w:rPr>
              <w:t>PPARγ</w:t>
            </w:r>
            <w:proofErr w:type="spellEnd"/>
            <w:r w:rsidRPr="00D15583">
              <w:rPr>
                <w:rFonts w:ascii="宋体" w:eastAsia="宋体" w:hAnsi="宋体" w:cs="宋体" w:hint="eastAsia"/>
              </w:rPr>
              <w:t>在人食管癌细胞顺铂抗性中的作用机制研究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河南省医学会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吴恺</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51</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缓释仿生纳米粒在心血管损伤修复中的靶向作用研究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河南省医学会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唐俊楠</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52</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血浆外泌体醛缩酶</w:t>
            </w:r>
            <w:r w:rsidRPr="00D15583">
              <w:rPr>
                <w:rFonts w:ascii="Arial" w:hAnsi="Arial" w:cs="Arial"/>
              </w:rPr>
              <w:t>A</w:t>
            </w:r>
            <w:r w:rsidRPr="00D15583">
              <w:rPr>
                <w:rFonts w:ascii="宋体" w:eastAsia="宋体" w:hAnsi="宋体" w:cs="宋体" w:hint="eastAsia"/>
              </w:rPr>
              <w:t>调控糖酵解在宫颈癌放疗抵抗发生及机制研究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河南省中西医结合学会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常蕾</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53</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面向精准医疗的质谱临床研究与应用</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河南省药学会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孙志</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54</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神经肽</w:t>
            </w:r>
            <w:r w:rsidRPr="00D15583">
              <w:rPr>
                <w:rFonts w:ascii="Arial" w:hAnsi="Arial" w:cs="Arial"/>
              </w:rPr>
              <w:t>SPX</w:t>
            </w:r>
            <w:r w:rsidRPr="00D15583">
              <w:rPr>
                <w:rFonts w:ascii="宋体" w:eastAsia="宋体" w:hAnsi="宋体" w:cs="宋体" w:hint="eastAsia"/>
              </w:rPr>
              <w:t>抗抑郁作用及其分子机制研究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河南省解剖学会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吕双瑜</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55</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近红外荧光探测甲状旁腺的临床和基础研究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河南省药理学会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柳桢</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56</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新型微管蛋白聚合抑制剂的设计、合成及活性研究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河南省药理学会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张赛扬</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lastRenderedPageBreak/>
              <w:t>57</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Arial" w:hAnsi="Arial" w:cs="Arial"/>
              </w:rPr>
              <w:t>GCN2</w:t>
            </w:r>
            <w:r w:rsidRPr="00D15583">
              <w:rPr>
                <w:rFonts w:ascii="宋体" w:eastAsia="宋体" w:hAnsi="宋体" w:cs="宋体" w:hint="eastAsia"/>
              </w:rPr>
              <w:t>激酶对巨噬细胞极化和伤口愈合的影响及调控机制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河南省免疫学会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王鹏</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58</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手术联合放化疗对脑胶质瘤患者骨髓源性抑制细胞的免疫调节作用研究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河南省预防医学会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李砺锋</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59</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托姆青霉</w:t>
            </w:r>
            <w:proofErr w:type="spellStart"/>
            <w:r w:rsidRPr="00D15583">
              <w:rPr>
                <w:rFonts w:ascii="Arial" w:hAnsi="Arial" w:cs="Arial"/>
              </w:rPr>
              <w:t>Penicillium</w:t>
            </w:r>
            <w:proofErr w:type="spellEnd"/>
            <w:r w:rsidRPr="00D15583">
              <w:rPr>
                <w:rFonts w:ascii="Arial" w:hAnsi="Arial" w:cs="Arial"/>
              </w:rPr>
              <w:t xml:space="preserve"> </w:t>
            </w:r>
            <w:proofErr w:type="spellStart"/>
            <w:r w:rsidRPr="00D15583">
              <w:rPr>
                <w:rFonts w:ascii="Arial" w:hAnsi="Arial" w:cs="Arial"/>
              </w:rPr>
              <w:t>thomii</w:t>
            </w:r>
            <w:proofErr w:type="spellEnd"/>
            <w:r w:rsidRPr="00D15583">
              <w:rPr>
                <w:rFonts w:ascii="宋体" w:eastAsia="宋体" w:hAnsi="宋体" w:cs="宋体" w:hint="eastAsia"/>
              </w:rPr>
              <w:t>中色原酮类抗炎成分的发现及作用机制研究</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河南省健康产业发展研究会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程仲彬</w:t>
            </w:r>
          </w:p>
        </w:tc>
      </w:tr>
      <w:tr w:rsidR="0000015B" w:rsidRPr="001C55D4" w:rsidTr="00B32761">
        <w:trPr>
          <w:trHeight w:val="494"/>
        </w:trPr>
        <w:tc>
          <w:tcPr>
            <w:tcW w:w="878" w:type="dxa"/>
            <w:tcBorders>
              <w:top w:val="single" w:sz="6" w:space="0" w:color="000000"/>
              <w:left w:val="single" w:sz="6" w:space="0" w:color="000000"/>
              <w:bottom w:val="single" w:sz="6" w:space="0" w:color="000000"/>
              <w:right w:val="single" w:sz="4" w:space="0" w:color="000000"/>
            </w:tcBorders>
            <w:hideMark/>
          </w:tcPr>
          <w:p w:rsidR="0000015B" w:rsidRPr="001C55D4" w:rsidRDefault="0000015B" w:rsidP="001C55D4">
            <w:pPr>
              <w:widowControl/>
              <w:rPr>
                <w:rFonts w:ascii="宋体" w:eastAsia="宋体" w:hAnsi="宋体" w:cs="Times New Roman"/>
                <w:kern w:val="0"/>
                <w:szCs w:val="21"/>
              </w:rPr>
            </w:pPr>
            <w:r>
              <w:rPr>
                <w:rFonts w:ascii="宋体" w:eastAsia="宋体" w:hAnsi="宋体" w:cs="Times New Roman" w:hint="eastAsia"/>
                <w:kern w:val="0"/>
                <w:szCs w:val="21"/>
              </w:rPr>
              <w:t>60</w:t>
            </w:r>
          </w:p>
        </w:tc>
        <w:tc>
          <w:tcPr>
            <w:tcW w:w="3962"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临界高血压综合干预策略研究及产品研发</w:t>
            </w:r>
          </w:p>
        </w:tc>
        <w:tc>
          <w:tcPr>
            <w:tcW w:w="2519" w:type="dxa"/>
            <w:tcBorders>
              <w:top w:val="single" w:sz="6" w:space="0" w:color="000000"/>
              <w:left w:val="nil"/>
              <w:bottom w:val="single" w:sz="6" w:space="0" w:color="000000"/>
              <w:right w:val="single" w:sz="6" w:space="0" w:color="000000"/>
            </w:tcBorders>
            <w:vAlign w:val="bottom"/>
            <w:hideMark/>
          </w:tcPr>
          <w:p w:rsidR="0000015B" w:rsidRPr="00D15583" w:rsidRDefault="0000015B" w:rsidP="00B32761">
            <w:pPr>
              <w:rPr>
                <w:rFonts w:ascii="Arial" w:eastAsia="宋体" w:hAnsi="Arial" w:cs="Arial"/>
              </w:rPr>
            </w:pPr>
            <w:r w:rsidRPr="00D15583">
              <w:rPr>
                <w:rFonts w:ascii="宋体" w:eastAsia="宋体" w:hAnsi="宋体" w:cs="宋体" w:hint="eastAsia"/>
              </w:rPr>
              <w:t>河南省生物医学工程学会</w:t>
            </w:r>
          </w:p>
        </w:tc>
        <w:tc>
          <w:tcPr>
            <w:tcW w:w="1035" w:type="dxa"/>
            <w:tcBorders>
              <w:top w:val="single" w:sz="6" w:space="0" w:color="000000"/>
              <w:left w:val="nil"/>
              <w:bottom w:val="single" w:sz="6" w:space="0" w:color="000000"/>
              <w:right w:val="single" w:sz="6" w:space="0" w:color="000000"/>
            </w:tcBorders>
            <w:vAlign w:val="bottom"/>
            <w:hideMark/>
          </w:tcPr>
          <w:p w:rsidR="0000015B" w:rsidRPr="00FC3D75" w:rsidRDefault="0000015B" w:rsidP="00B32761">
            <w:pPr>
              <w:rPr>
                <w:rFonts w:ascii="宋体" w:eastAsia="宋体" w:hAnsi="宋体" w:cs="宋体"/>
              </w:rPr>
            </w:pPr>
            <w:r w:rsidRPr="00FC3D75">
              <w:rPr>
                <w:rFonts w:ascii="宋体" w:eastAsia="宋体" w:hAnsi="宋体" w:cs="宋体" w:hint="eastAsia"/>
              </w:rPr>
              <w:t>邢冬梅</w:t>
            </w:r>
          </w:p>
        </w:tc>
      </w:tr>
    </w:tbl>
    <w:p w:rsidR="001C55D4" w:rsidRPr="001C55D4" w:rsidRDefault="001C55D4" w:rsidP="001C55D4">
      <w:pPr>
        <w:widowControl/>
        <w:jc w:val="center"/>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 xml:space="preserve"> </w:t>
      </w:r>
    </w:p>
    <w:p w:rsidR="00B83FCF" w:rsidRDefault="00B83FCF"/>
    <w:sectPr w:rsidR="00B83FCF" w:rsidSect="000922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26" w:rsidRDefault="00D97426" w:rsidP="004078EE">
      <w:r>
        <w:separator/>
      </w:r>
    </w:p>
  </w:endnote>
  <w:endnote w:type="continuationSeparator" w:id="0">
    <w:p w:rsidR="00D97426" w:rsidRDefault="00D97426" w:rsidP="00407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26" w:rsidRDefault="00D97426" w:rsidP="004078EE">
      <w:r>
        <w:separator/>
      </w:r>
    </w:p>
  </w:footnote>
  <w:footnote w:type="continuationSeparator" w:id="0">
    <w:p w:rsidR="00D97426" w:rsidRDefault="00D97426" w:rsidP="00407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5D4"/>
    <w:rsid w:val="0000015B"/>
    <w:rsid w:val="000023E3"/>
    <w:rsid w:val="000105C4"/>
    <w:rsid w:val="000315B0"/>
    <w:rsid w:val="00045EB7"/>
    <w:rsid w:val="00075CE5"/>
    <w:rsid w:val="000922DE"/>
    <w:rsid w:val="000F1F75"/>
    <w:rsid w:val="00177DD0"/>
    <w:rsid w:val="001C55D4"/>
    <w:rsid w:val="00236BAB"/>
    <w:rsid w:val="00280FF5"/>
    <w:rsid w:val="002923FC"/>
    <w:rsid w:val="002C1DD2"/>
    <w:rsid w:val="00332E1C"/>
    <w:rsid w:val="00333587"/>
    <w:rsid w:val="004078EE"/>
    <w:rsid w:val="0043397C"/>
    <w:rsid w:val="00441FE4"/>
    <w:rsid w:val="004C096D"/>
    <w:rsid w:val="0053281F"/>
    <w:rsid w:val="00640572"/>
    <w:rsid w:val="006D1097"/>
    <w:rsid w:val="00764B10"/>
    <w:rsid w:val="007B258D"/>
    <w:rsid w:val="00814ABA"/>
    <w:rsid w:val="00876ABB"/>
    <w:rsid w:val="00912C78"/>
    <w:rsid w:val="009704DA"/>
    <w:rsid w:val="009D33C9"/>
    <w:rsid w:val="00A0243A"/>
    <w:rsid w:val="00A352D0"/>
    <w:rsid w:val="00A65688"/>
    <w:rsid w:val="00AC7FA4"/>
    <w:rsid w:val="00AD720A"/>
    <w:rsid w:val="00B32761"/>
    <w:rsid w:val="00B83FCF"/>
    <w:rsid w:val="00CC3C5C"/>
    <w:rsid w:val="00CD1468"/>
    <w:rsid w:val="00D35ACB"/>
    <w:rsid w:val="00D97426"/>
    <w:rsid w:val="00DB2DFB"/>
    <w:rsid w:val="00DF629A"/>
    <w:rsid w:val="00E4761A"/>
    <w:rsid w:val="00EA3D37"/>
    <w:rsid w:val="00EB515C"/>
    <w:rsid w:val="00F06C18"/>
    <w:rsid w:val="00F83A7D"/>
    <w:rsid w:val="00FB7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C55D4"/>
    <w:pPr>
      <w:widowControl/>
    </w:pPr>
    <w:rPr>
      <w:rFonts w:ascii="Times New Roman" w:eastAsia="宋体" w:hAnsi="Times New Roman" w:cs="Times New Roman"/>
      <w:kern w:val="0"/>
      <w:szCs w:val="21"/>
    </w:rPr>
  </w:style>
  <w:style w:type="paragraph" w:styleId="a3">
    <w:name w:val="header"/>
    <w:basedOn w:val="a"/>
    <w:link w:val="Char"/>
    <w:uiPriority w:val="99"/>
    <w:semiHidden/>
    <w:unhideWhenUsed/>
    <w:rsid w:val="00407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78EE"/>
    <w:rPr>
      <w:sz w:val="18"/>
      <w:szCs w:val="18"/>
    </w:rPr>
  </w:style>
  <w:style w:type="paragraph" w:styleId="a4">
    <w:name w:val="footer"/>
    <w:basedOn w:val="a"/>
    <w:link w:val="Char0"/>
    <w:uiPriority w:val="99"/>
    <w:semiHidden/>
    <w:unhideWhenUsed/>
    <w:rsid w:val="004078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78EE"/>
    <w:rPr>
      <w:sz w:val="18"/>
      <w:szCs w:val="18"/>
    </w:rPr>
  </w:style>
</w:styles>
</file>

<file path=word/webSettings.xml><?xml version="1.0" encoding="utf-8"?>
<w:webSettings xmlns:r="http://schemas.openxmlformats.org/officeDocument/2006/relationships" xmlns:w="http://schemas.openxmlformats.org/wordprocessingml/2006/main">
  <w:divs>
    <w:div w:id="16364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1170</Words>
  <Characters>6670</Characters>
  <Application>Microsoft Office Word</Application>
  <DocSecurity>0</DocSecurity>
  <Lines>55</Lines>
  <Paragraphs>15</Paragraphs>
  <ScaleCrop>false</ScaleCrop>
  <Company>Sky123.Org</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匿名</cp:lastModifiedBy>
  <cp:revision>57</cp:revision>
  <dcterms:created xsi:type="dcterms:W3CDTF">2019-11-05T07:07:00Z</dcterms:created>
  <dcterms:modified xsi:type="dcterms:W3CDTF">2019-11-06T02:16:00Z</dcterms:modified>
</cp:coreProperties>
</file>