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  <w:lang w:val="en-US" w:eastAsia="zh-CN"/>
        </w:rPr>
        <w:t>2024年度</w:t>
      </w:r>
      <w:r>
        <w:rPr>
          <w:rFonts w:hint="eastAsia" w:ascii="黑体" w:hAnsi="黑体" w:eastAsia="黑体"/>
          <w:color w:val="000000"/>
          <w:sz w:val="44"/>
          <w:szCs w:val="44"/>
        </w:rPr>
        <w:t>河南省科学技术奖公示材料</w:t>
      </w:r>
    </w:p>
    <w:p>
      <w:pPr>
        <w:pStyle w:val="2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98"/>
        <w:gridCol w:w="1002"/>
        <w:gridCol w:w="157"/>
        <w:gridCol w:w="61"/>
        <w:gridCol w:w="688"/>
        <w:gridCol w:w="21"/>
        <w:gridCol w:w="850"/>
        <w:gridCol w:w="709"/>
        <w:gridCol w:w="567"/>
        <w:gridCol w:w="567"/>
        <w:gridCol w:w="992"/>
        <w:gridCol w:w="992"/>
        <w:gridCol w:w="426"/>
        <w:gridCol w:w="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2" w:type="dxa"/>
            <w:gridSpan w:val="3"/>
          </w:tcPr>
          <w:p>
            <w:pPr>
              <w:spacing w:before="156" w:beforeLines="50" w:after="156" w:afterLines="50"/>
              <w:jc w:val="both"/>
            </w:pPr>
            <w:r>
              <w:rPr>
                <w:rFonts w:hint="eastAsia"/>
                <w:b/>
                <w:sz w:val="24"/>
                <w:lang w:eastAsia="zh-CN"/>
              </w:rPr>
              <w:t>一、</w:t>
            </w:r>
            <w:r>
              <w:rPr>
                <w:rFonts w:hint="eastAsia"/>
                <w:b/>
                <w:sz w:val="24"/>
              </w:rPr>
              <w:t>项目名称</w:t>
            </w:r>
          </w:p>
        </w:tc>
        <w:tc>
          <w:tcPr>
            <w:tcW w:w="6534" w:type="dxa"/>
            <w:gridSpan w:val="12"/>
            <w:vAlign w:val="center"/>
          </w:tcPr>
          <w:p>
            <w:pPr>
              <w:jc w:val="both"/>
            </w:pPr>
            <w:bookmarkStart w:id="0" w:name="OLE_LINK23"/>
            <w:r>
              <w:rPr>
                <w:rFonts w:hint="eastAsia"/>
                <w:sz w:val="24"/>
              </w:rPr>
              <w:t>肺癌筛查与早期诊断关键技术研究及应用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15"/>
          </w:tcPr>
          <w:p>
            <w:pPr>
              <w:spacing w:before="156" w:beforeLines="50" w:after="156" w:afterLines="50"/>
            </w:pPr>
            <w:r>
              <w:rPr>
                <w:rFonts w:hint="eastAsia"/>
                <w:b/>
                <w:sz w:val="24"/>
                <w:lang w:eastAsia="zh-CN"/>
              </w:rPr>
              <w:t>二、</w:t>
            </w:r>
            <w:r>
              <w:rPr>
                <w:rFonts w:hint="eastAsia"/>
                <w:b/>
                <w:sz w:val="24"/>
              </w:rPr>
              <w:t>主要知识产权和标准规范目录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</w:trPr>
        <w:tc>
          <w:tcPr>
            <w:tcW w:w="760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知识产权</w:t>
            </w:r>
            <w:r>
              <w:rPr>
                <w:rFonts w:hint="eastAsia" w:ascii="Times New Roman"/>
                <w:sz w:val="21"/>
              </w:rPr>
              <w:t>（标准）</w:t>
            </w:r>
            <w:r>
              <w:rPr>
                <w:rFonts w:ascii="Times New Roman"/>
                <w:sz w:val="21"/>
              </w:rPr>
              <w:t>类别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/>
                <w:sz w:val="21"/>
              </w:rPr>
            </w:pPr>
            <w:r>
              <w:rPr>
                <w:rFonts w:hint="eastAsia" w:ascii="Times New Roman"/>
                <w:sz w:val="21"/>
              </w:rPr>
              <w:t>知识产权（标准）具体</w:t>
            </w:r>
            <w:r>
              <w:rPr>
                <w:rFonts w:ascii="Times New Roman"/>
                <w:sz w:val="21"/>
              </w:rPr>
              <w:t>名称</w:t>
            </w:r>
          </w:p>
        </w:tc>
        <w:tc>
          <w:tcPr>
            <w:tcW w:w="749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/>
                <w:sz w:val="21"/>
              </w:rPr>
            </w:pPr>
            <w:r>
              <w:rPr>
                <w:rFonts w:hint="eastAsia" w:ascii="Times New Roman"/>
                <w:sz w:val="21"/>
              </w:rPr>
              <w:t>国家</w:t>
            </w:r>
          </w:p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（</w:t>
            </w:r>
            <w:r>
              <w:rPr>
                <w:rFonts w:hint="eastAsia" w:ascii="Times New Roman"/>
                <w:sz w:val="21"/>
              </w:rPr>
              <w:t>地</w:t>
            </w:r>
            <w:r>
              <w:rPr>
                <w:rFonts w:ascii="Times New Roman"/>
                <w:sz w:val="21"/>
              </w:rPr>
              <w:t>区）</w:t>
            </w:r>
          </w:p>
        </w:tc>
        <w:tc>
          <w:tcPr>
            <w:tcW w:w="871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/>
                <w:sz w:val="21"/>
              </w:rPr>
            </w:pPr>
            <w:r>
              <w:rPr>
                <w:rFonts w:hint="eastAsia" w:ascii="Times New Roman"/>
                <w:sz w:val="21"/>
              </w:rPr>
              <w:t>授权号（标准编号）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/>
                <w:sz w:val="21"/>
              </w:rPr>
            </w:pPr>
            <w:r>
              <w:rPr>
                <w:rFonts w:hint="eastAsia" w:ascii="Times New Roman"/>
                <w:sz w:val="21"/>
              </w:rPr>
              <w:t>授权日期（标准发布日期）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/>
                <w:sz w:val="21"/>
              </w:rPr>
            </w:pPr>
            <w:r>
              <w:rPr>
                <w:rFonts w:hint="eastAsia" w:ascii="Times New Roman"/>
                <w:sz w:val="21"/>
              </w:rPr>
              <w:t>证书编号</w:t>
            </w:r>
          </w:p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/>
                <w:sz w:val="21"/>
              </w:rPr>
            </w:pPr>
            <w:r>
              <w:rPr>
                <w:rFonts w:hint="eastAsia" w:ascii="Times New Roman"/>
                <w:sz w:val="21"/>
              </w:rPr>
              <w:t>（标准批准发布</w:t>
            </w:r>
            <w:r>
              <w:rPr>
                <w:rFonts w:ascii="Times New Roman"/>
                <w:sz w:val="21"/>
              </w:rPr>
              <w:t>部门</w:t>
            </w:r>
            <w:r>
              <w:rPr>
                <w:rFonts w:hint="eastAsia" w:ascii="Times New Roman"/>
                <w:sz w:val="21"/>
              </w:rPr>
              <w:t>）</w:t>
            </w:r>
          </w:p>
        </w:tc>
        <w:tc>
          <w:tcPr>
            <w:tcW w:w="992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/>
                <w:sz w:val="21"/>
              </w:rPr>
            </w:pPr>
            <w:r>
              <w:rPr>
                <w:rFonts w:hint="eastAsia" w:ascii="Times New Roman"/>
                <w:sz w:val="21"/>
              </w:rPr>
              <w:t>权利人（标准起草单位）</w:t>
            </w:r>
          </w:p>
        </w:tc>
        <w:tc>
          <w:tcPr>
            <w:tcW w:w="992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/>
                <w:sz w:val="21"/>
              </w:rPr>
            </w:pPr>
            <w:r>
              <w:rPr>
                <w:rFonts w:hint="eastAsia" w:ascii="Times New Roman"/>
                <w:sz w:val="21"/>
              </w:rPr>
              <w:t>发明人（标准起草人）</w:t>
            </w:r>
          </w:p>
        </w:tc>
        <w:tc>
          <w:tcPr>
            <w:tcW w:w="930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/>
                <w:sz w:val="21"/>
              </w:rPr>
            </w:pPr>
            <w:r>
              <w:rPr>
                <w:rFonts w:hint="eastAsia" w:ascii="Times New Roman"/>
                <w:sz w:val="21"/>
              </w:rPr>
              <w:t>专利（标准）有效状态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发明专利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基于量子点荧光免疫检测 DNMT1的方法</w:t>
            </w:r>
          </w:p>
        </w:tc>
        <w:tc>
          <w:tcPr>
            <w:tcW w:w="74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中国</w:t>
            </w:r>
          </w:p>
        </w:tc>
        <w:tc>
          <w:tcPr>
            <w:tcW w:w="87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ZL 2016 1 0324656.8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2017-10-27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2672230</w:t>
            </w:r>
          </w:p>
        </w:tc>
        <w:tc>
          <w:tcPr>
            <w:tcW w:w="992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郑州大学</w:t>
            </w:r>
          </w:p>
        </w:tc>
        <w:tc>
          <w:tcPr>
            <w:tcW w:w="992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吴拥军，刘利娥，熊亚敏，玉崧成，于斐，何磊良，屈凌波，王华栋</w:t>
            </w:r>
          </w:p>
        </w:tc>
        <w:tc>
          <w:tcPr>
            <w:tcW w:w="930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专利权有效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</w:trPr>
        <w:tc>
          <w:tcPr>
            <w:tcW w:w="760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发明专利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化学发光酶联核酸适配体同步检测VEGF与CEA的方法</w:t>
            </w:r>
          </w:p>
        </w:tc>
        <w:tc>
          <w:tcPr>
            <w:tcW w:w="74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中国</w:t>
            </w:r>
          </w:p>
        </w:tc>
        <w:tc>
          <w:tcPr>
            <w:tcW w:w="87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ZL 2019 1 1317493.0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2023-03-17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5790170</w:t>
            </w:r>
          </w:p>
        </w:tc>
        <w:tc>
          <w:tcPr>
            <w:tcW w:w="992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郑州大学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吴</w:t>
            </w:r>
            <w:r>
              <w:rPr>
                <w:rFonts w:hint="default" w:ascii="Times New Roman" w:hAnsi="Times New Roman" w:eastAsia="FZSONGS--GB1-5" w:cs="Times New Roman"/>
                <w:color w:val="000000"/>
                <w:kern w:val="0"/>
                <w:sz w:val="24"/>
                <w:szCs w:val="24"/>
                <w:lang w:bidi="ar"/>
              </w:rPr>
              <w:t xml:space="preserve">拥军，董佳佳，韩润平，于斐，何磊良，刘利娥，玉崧成，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王</w:t>
            </w:r>
            <w:r>
              <w:rPr>
                <w:rFonts w:hint="default" w:ascii="Times New Roman" w:hAnsi="Times New Roman" w:eastAsia="FZSONGS--GB1-5" w:cs="Times New Roman"/>
                <w:color w:val="000000"/>
                <w:kern w:val="0"/>
                <w:sz w:val="24"/>
                <w:szCs w:val="24"/>
                <w:lang w:bidi="ar"/>
              </w:rPr>
              <w:t>佳，田咏梅，王艺琳，屈凌波</w:t>
            </w:r>
          </w:p>
        </w:tc>
        <w:tc>
          <w:tcPr>
            <w:tcW w:w="930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专利权有效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计算机软件著作权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肺癌危险度评价系统V1.0</w:t>
            </w:r>
          </w:p>
        </w:tc>
        <w:tc>
          <w:tcPr>
            <w:tcW w:w="749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中国</w:t>
            </w:r>
          </w:p>
        </w:tc>
        <w:tc>
          <w:tcPr>
            <w:tcW w:w="871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2016SR070298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2016-04-07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1248915</w:t>
            </w:r>
          </w:p>
        </w:tc>
        <w:tc>
          <w:tcPr>
            <w:tcW w:w="992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郑州大学</w:t>
            </w:r>
          </w:p>
        </w:tc>
        <w:tc>
          <w:tcPr>
            <w:tcW w:w="992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 w:cs="Times New Roman"/>
                <w:sz w:val="24"/>
                <w:szCs w:val="24"/>
                <w:highlight w:val="none"/>
                <w:lang w:val="en-US" w:eastAsia="zh-CN"/>
              </w:rPr>
              <w:t>吴拥军</w:t>
            </w:r>
          </w:p>
        </w:tc>
        <w:tc>
          <w:tcPr>
            <w:tcW w:w="930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著作权有效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计算机软件著作权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肺部肿瘤评测系统V2.0</w:t>
            </w:r>
          </w:p>
        </w:tc>
        <w:tc>
          <w:tcPr>
            <w:tcW w:w="749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中国</w:t>
            </w:r>
          </w:p>
        </w:tc>
        <w:tc>
          <w:tcPr>
            <w:tcW w:w="871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2018SR934250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2018-11-22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3263345</w:t>
            </w:r>
          </w:p>
        </w:tc>
        <w:tc>
          <w:tcPr>
            <w:tcW w:w="992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郑州博育生物技术有限公司</w:t>
            </w:r>
          </w:p>
        </w:tc>
        <w:tc>
          <w:tcPr>
            <w:tcW w:w="992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 w:cs="Times New Roman"/>
                <w:sz w:val="24"/>
                <w:szCs w:val="24"/>
                <w:highlight w:val="none"/>
                <w:lang w:val="en-US" w:eastAsia="zh-CN"/>
              </w:rPr>
              <w:t>吴拥军</w:t>
            </w:r>
          </w:p>
        </w:tc>
        <w:tc>
          <w:tcPr>
            <w:tcW w:w="930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90" w:lineRule="exact"/>
              <w:ind w:left="0" w:leftChars="0" w:right="0" w:rightChars="0" w:firstLine="0" w:firstLineChars="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著作权有效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96" w:type="dxa"/>
            <w:gridSpan w:val="15"/>
          </w:tcPr>
          <w:p>
            <w:pPr>
              <w:spacing w:before="156" w:beforeLines="50" w:after="156" w:afterLines="50"/>
            </w:pPr>
            <w:r>
              <w:rPr>
                <w:rFonts w:hint="eastAsia"/>
                <w:b/>
                <w:sz w:val="24"/>
                <w:lang w:eastAsia="zh-CN"/>
              </w:rPr>
              <w:t>三、</w:t>
            </w:r>
            <w:r>
              <w:rPr>
                <w:rFonts w:hint="eastAsia"/>
                <w:b/>
                <w:sz w:val="24"/>
              </w:rPr>
              <w:t>论文（专著）目录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1"/>
              <w:rPr>
                <w:rFonts w:ascii="Times New Roman"/>
                <w:b/>
                <w:bCs/>
                <w:szCs w:val="28"/>
              </w:rPr>
            </w:pPr>
            <w:r>
              <w:rPr>
                <w:rFonts w:hint="eastAsia" w:ascii="Times New Roman"/>
                <w:b/>
                <w:bCs/>
                <w:szCs w:val="28"/>
              </w:rPr>
              <w:t>序号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1"/>
              <w:rPr>
                <w:rFonts w:ascii="Times New Roman"/>
                <w:b/>
                <w:bCs/>
                <w:szCs w:val="28"/>
              </w:rPr>
            </w:pPr>
            <w:r>
              <w:rPr>
                <w:rFonts w:hint="eastAsia" w:ascii="Times New Roman"/>
                <w:b/>
                <w:bCs/>
                <w:szCs w:val="28"/>
              </w:rPr>
              <w:t>论文专著名称</w:t>
            </w:r>
            <w:r>
              <w:rPr>
                <w:rFonts w:ascii="Times New Roman"/>
                <w:b/>
                <w:bCs/>
                <w:szCs w:val="28"/>
              </w:rPr>
              <w:t>/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1"/>
              <w:rPr>
                <w:rFonts w:ascii="Times New Roman"/>
                <w:b/>
                <w:bCs/>
                <w:szCs w:val="28"/>
              </w:rPr>
            </w:pPr>
            <w:r>
              <w:rPr>
                <w:rFonts w:hint="eastAsia" w:ascii="Times New Roman"/>
                <w:b/>
                <w:bCs/>
                <w:szCs w:val="28"/>
              </w:rPr>
              <w:t>刊名</w:t>
            </w:r>
            <w:r>
              <w:rPr>
                <w:rFonts w:ascii="Times New Roman"/>
                <w:b/>
                <w:bCs/>
                <w:szCs w:val="28"/>
              </w:rPr>
              <w:t xml:space="preserve">/ </w:t>
            </w:r>
            <w:r>
              <w:rPr>
                <w:rFonts w:hint="eastAsia" w:ascii="Times New Roman"/>
                <w:b/>
                <w:bCs/>
                <w:szCs w:val="28"/>
              </w:rPr>
              <w:t>作者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1"/>
              <w:rPr>
                <w:rFonts w:ascii="Times New Roman"/>
                <w:b/>
                <w:bCs/>
                <w:szCs w:val="28"/>
              </w:rPr>
            </w:pPr>
            <w:r>
              <w:rPr>
                <w:rFonts w:hint="eastAsia" w:ascii="Times New Roman"/>
                <w:b/>
                <w:bCs/>
                <w:szCs w:val="28"/>
              </w:rPr>
              <w:t>年卷页码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1"/>
              <w:rPr>
                <w:rFonts w:ascii="Times New Roman"/>
                <w:b/>
                <w:bCs/>
                <w:szCs w:val="28"/>
              </w:rPr>
            </w:pPr>
            <w:r>
              <w:rPr>
                <w:rFonts w:hint="eastAsia" w:ascii="Times New Roman"/>
                <w:b/>
                <w:bCs/>
                <w:szCs w:val="28"/>
              </w:rPr>
              <w:t>（</w:t>
            </w:r>
            <w:r>
              <w:rPr>
                <w:rFonts w:ascii="Times New Roman"/>
                <w:b/>
                <w:bCs/>
                <w:szCs w:val="28"/>
              </w:rPr>
              <w:t>xx</w:t>
            </w:r>
            <w:r>
              <w:rPr>
                <w:rFonts w:hint="eastAsia" w:ascii="Times New Roman"/>
                <w:b/>
                <w:bCs/>
                <w:szCs w:val="28"/>
              </w:rPr>
              <w:t>年</w:t>
            </w:r>
            <w:r>
              <w:rPr>
                <w:rFonts w:ascii="Times New Roman"/>
                <w:b/>
                <w:bCs/>
                <w:szCs w:val="28"/>
              </w:rPr>
              <w:t>xx</w:t>
            </w:r>
            <w:r>
              <w:rPr>
                <w:rFonts w:hint="eastAsia" w:ascii="Times New Roman"/>
                <w:b/>
                <w:bCs/>
                <w:szCs w:val="28"/>
              </w:rPr>
              <w:t>卷</w:t>
            </w:r>
            <w:r>
              <w:rPr>
                <w:rFonts w:ascii="Times New Roman"/>
                <w:b/>
                <w:bCs/>
                <w:szCs w:val="28"/>
              </w:rPr>
              <w:t>xx</w:t>
            </w:r>
            <w:r>
              <w:rPr>
                <w:rFonts w:hint="eastAsia" w:ascii="Times New Roman"/>
                <w:b/>
                <w:bCs/>
                <w:szCs w:val="28"/>
              </w:rPr>
              <w:t>页）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1"/>
              <w:rPr>
                <w:rFonts w:ascii="Times New Roman"/>
                <w:b/>
                <w:bCs/>
                <w:szCs w:val="28"/>
              </w:rPr>
            </w:pPr>
            <w:r>
              <w:rPr>
                <w:rFonts w:hint="eastAsia" w:ascii="Times New Roman"/>
                <w:b/>
                <w:bCs/>
                <w:szCs w:val="28"/>
              </w:rPr>
              <w:t>发表时间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1"/>
              <w:rPr>
                <w:rFonts w:ascii="Times New Roman"/>
                <w:b/>
                <w:bCs/>
                <w:szCs w:val="28"/>
              </w:rPr>
            </w:pPr>
            <w:r>
              <w:rPr>
                <w:rFonts w:hint="eastAsia" w:ascii="Times New Roman"/>
                <w:b/>
                <w:bCs/>
                <w:szCs w:val="28"/>
              </w:rPr>
              <w:t>通讯作者</w:t>
            </w:r>
          </w:p>
        </w:tc>
        <w:tc>
          <w:tcPr>
            <w:tcW w:w="56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1"/>
              <w:rPr>
                <w:rFonts w:ascii="Times New Roman"/>
                <w:b/>
                <w:bCs/>
                <w:szCs w:val="28"/>
              </w:rPr>
            </w:pPr>
            <w:r>
              <w:rPr>
                <w:rFonts w:hint="eastAsia" w:ascii="Times New Roman"/>
                <w:b/>
                <w:bCs/>
                <w:szCs w:val="28"/>
              </w:rPr>
              <w:t>第一作者</w:t>
            </w:r>
          </w:p>
        </w:tc>
        <w:tc>
          <w:tcPr>
            <w:tcW w:w="56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1"/>
              <w:rPr>
                <w:rFonts w:ascii="Times New Roman"/>
                <w:b/>
                <w:bCs/>
                <w:szCs w:val="28"/>
              </w:rPr>
            </w:pPr>
            <w:r>
              <w:rPr>
                <w:rFonts w:hint="eastAsia" w:ascii="Times New Roman"/>
                <w:b/>
                <w:bCs/>
                <w:szCs w:val="28"/>
              </w:rPr>
              <w:t>第一署名单位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1"/>
              <w:rPr>
                <w:rFonts w:ascii="Times New Roman"/>
                <w:b/>
                <w:bCs/>
                <w:szCs w:val="28"/>
              </w:rPr>
            </w:pPr>
            <w:r>
              <w:rPr>
                <w:rFonts w:hint="eastAsia" w:ascii="Times New Roman"/>
                <w:b/>
                <w:bCs/>
                <w:szCs w:val="28"/>
              </w:rPr>
              <w:t>国内作者</w:t>
            </w:r>
          </w:p>
        </w:tc>
        <w:tc>
          <w:tcPr>
            <w:tcW w:w="42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1"/>
              <w:rPr>
                <w:rFonts w:ascii="Times New Roman"/>
                <w:b/>
                <w:bCs/>
                <w:szCs w:val="28"/>
              </w:rPr>
            </w:pPr>
            <w:r>
              <w:rPr>
                <w:rFonts w:hint="eastAsia" w:ascii="Times New Roman"/>
                <w:b/>
                <w:bCs/>
                <w:szCs w:val="28"/>
              </w:rPr>
              <w:t>中科院JCR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1"/>
              <w:rPr>
                <w:rFonts w:ascii="Times New Roman"/>
                <w:b/>
                <w:bCs/>
                <w:szCs w:val="28"/>
              </w:rPr>
            </w:pPr>
            <w:r>
              <w:rPr>
                <w:rFonts w:hint="eastAsia" w:ascii="Times New Roman"/>
                <w:b/>
                <w:bCs/>
                <w:szCs w:val="28"/>
              </w:rPr>
              <w:t>分区</w:t>
            </w:r>
          </w:p>
        </w:tc>
        <w:tc>
          <w:tcPr>
            <w:tcW w:w="50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1"/>
              <w:rPr>
                <w:rFonts w:ascii="Times New Roman"/>
                <w:b/>
                <w:bCs/>
                <w:szCs w:val="28"/>
              </w:rPr>
            </w:pPr>
            <w:r>
              <w:rPr>
                <w:rFonts w:hint="eastAsia" w:ascii="Times New Roman"/>
                <w:b/>
                <w:bCs/>
                <w:szCs w:val="28"/>
              </w:rPr>
              <w:t>核心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1"/>
              <w:rPr>
                <w:rFonts w:ascii="Times New Roman"/>
                <w:b/>
                <w:bCs/>
                <w:szCs w:val="28"/>
              </w:rPr>
            </w:pPr>
            <w:r>
              <w:rPr>
                <w:rFonts w:hint="eastAsia" w:ascii="Times New Roman"/>
                <w:b/>
                <w:bCs/>
                <w:szCs w:val="28"/>
              </w:rPr>
              <w:t>期刊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szCs w:val="28"/>
              </w:rPr>
            </w:pPr>
            <w:r>
              <w:rPr>
                <w:rFonts w:hint="eastAsia" w:ascii="Times New Roman"/>
                <w:szCs w:val="28"/>
              </w:rPr>
              <w:t>1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20" w:lineRule="exact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Self-assembled poly-HRP dual signal amplification strategy for high-sensitive detection of circulating miR-142-3p in human serum/</w:t>
            </w:r>
            <w:r>
              <w:rPr>
                <w:rFonts w:hint="default" w:ascii="Times New Roman" w:hAnsi="Times New Roman" w:cs="Times New Roman"/>
                <w:i/>
                <w:iCs/>
                <w:sz w:val="18"/>
                <w:szCs w:val="18"/>
              </w:rPr>
              <w:t>Sensors and Actuators: B. Chemical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/Leiliang He, Lihua Ding, Songcheng Yu, Fei Yu, Yongmei Tian, Xinsheng Xie, Lingbo Qu, Li-e Liu, Yongjun Wu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2019, 279: 440-446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20" w:lineRule="exact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2019.01.15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刘利娥, 吴拥军</w:t>
            </w:r>
          </w:p>
        </w:tc>
        <w:tc>
          <w:tcPr>
            <w:tcW w:w="567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何磊良</w:t>
            </w:r>
          </w:p>
        </w:tc>
        <w:tc>
          <w:tcPr>
            <w:tcW w:w="567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1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郑州大学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何磊良, 丁丽华, 玉崧成, 于斐, 田咏梅, 谢新生, 屈凌波, 刘利娥, 吴拥军</w:t>
            </w:r>
          </w:p>
        </w:tc>
        <w:tc>
          <w:tcPr>
            <w:tcW w:w="426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szCs w:val="28"/>
              </w:rPr>
            </w:pPr>
            <w:r>
              <w:rPr>
                <w:rFonts w:hint="eastAsia" w:ascii="Times New Roman"/>
                <w:szCs w:val="28"/>
              </w:rPr>
              <w:t>2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20" w:lineRule="exact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Development of a machine learning-based multimode diagnosis system for lung cancer/</w:t>
            </w:r>
            <w:r>
              <w:rPr>
                <w:rFonts w:hint="default" w:ascii="Times New Roman" w:hAnsi="Times New Roman" w:cs="Times New Roman"/>
                <w:i/>
                <w:iCs/>
                <w:sz w:val="18"/>
                <w:szCs w:val="18"/>
              </w:rPr>
              <w:t>Aging-US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/Shuyin Duan, Huimin Cao, Hong Liu, Lijun Miao, Jing Wang, Xiaolei Zhou, Wei Wang, Pingzhao Hu, Lingbo Qu, Yongjun Wu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2020, 12: 9840-9854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20" w:lineRule="exact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2020.05.31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吴拥军</w:t>
            </w:r>
          </w:p>
        </w:tc>
        <w:tc>
          <w:tcPr>
            <w:tcW w:w="567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段书音</w:t>
            </w:r>
          </w:p>
        </w:tc>
        <w:tc>
          <w:tcPr>
            <w:tcW w:w="567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1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郑州大学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段书音, 曹会敏, 刘红, 苗丽君, 王静, 周晓蕾, 王威, 胡平昭, 屈凌波, 吴拥军</w:t>
            </w:r>
          </w:p>
        </w:tc>
        <w:tc>
          <w:tcPr>
            <w:tcW w:w="426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0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2" w:type="dxa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szCs w:val="28"/>
              </w:rPr>
            </w:pPr>
            <w:r>
              <w:rPr>
                <w:rFonts w:hint="eastAsia" w:ascii="Times New Roman"/>
                <w:szCs w:val="28"/>
              </w:rPr>
              <w:t>3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20" w:lineRule="exact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instrText xml:space="preserve"> HYPERLINK "javascript:void(0)" </w:instrTex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Fluorometric immunoassay for the simultaneous determination of the tumor markers carcinoembryonic antigen and cytokeratin 19 fragment using two kinds of CdSe/ZnS quantum dot nanobeads and magnetic beads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fldChar w:fldCharType="end"/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hint="default" w:ascii="Times New Roman" w:hAnsi="Times New Roman" w:cs="Times New Roman"/>
                <w:i/>
                <w:iCs/>
                <w:sz w:val="18"/>
                <w:szCs w:val="18"/>
              </w:rPr>
              <w:t>Microchimica Acta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/Lihua Ding, Xiao, Chen, Leiliang He, Fei Yu, Songcheng Yu, Jia Wang, Yongmei Tian, Yilin Wang, Yongjun Wu, Li-e Liu, Lingbo Qu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2020, 187: 171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20" w:lineRule="exact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2020.02.15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吴拥军, 刘利娥, 屈凌波</w:t>
            </w:r>
          </w:p>
        </w:tc>
        <w:tc>
          <w:tcPr>
            <w:tcW w:w="567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丁丽华</w:t>
            </w:r>
          </w:p>
        </w:tc>
        <w:tc>
          <w:tcPr>
            <w:tcW w:w="567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1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郑州大学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丁丽华, 陈晓, 何磊良, 于斐, 玉崧成, 王佳, 田咏梅, 王艺琳, 吴拥军, 刘利娥, 屈凌波</w:t>
            </w:r>
          </w:p>
        </w:tc>
        <w:tc>
          <w:tcPr>
            <w:tcW w:w="426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0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szCs w:val="28"/>
              </w:rPr>
            </w:pPr>
            <w:r>
              <w:rPr>
                <w:rFonts w:hint="eastAsia" w:ascii="Times New Roman"/>
                <w:szCs w:val="28"/>
              </w:rPr>
              <w:t>4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20" w:lineRule="exact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Simultaneous detection of VEGF and CEA by time-resolved chemiluminescence enzyme-linked aptamer assay/</w:t>
            </w:r>
            <w:r>
              <w:rPr>
                <w:rFonts w:hint="default" w:ascii="Times New Roman" w:hAnsi="Times New Roman" w:cs="Times New Roman"/>
                <w:i/>
                <w:iCs/>
                <w:sz w:val="18"/>
                <w:szCs w:val="18"/>
              </w:rPr>
              <w:t>International Journal of Nanomedicine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/Jin Man, Jiajia Dong, Yilin Wang, Leiliang He, Songcheng Yu, Fei Yu, Jia Wang, Yongmei Tian, Li-e Liu, Runping Han, Hongchao Guo, Yongjun Wu, Lingbo Qu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2020, 5:9975-9985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20" w:lineRule="exact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2020.12.04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吴拥军, 屈凌波</w:t>
            </w:r>
          </w:p>
        </w:tc>
        <w:tc>
          <w:tcPr>
            <w:tcW w:w="567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满瑾</w:t>
            </w:r>
          </w:p>
        </w:tc>
        <w:tc>
          <w:tcPr>
            <w:tcW w:w="567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1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郑州大学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满瑾, 董佳佳, 王艺琳, 何磊良, 玉崧成, 于斐, 王佳, 田咏梅, 刘利娥, 韩润平, 郭红超, 吴拥军, 屈凌波 </w:t>
            </w:r>
          </w:p>
        </w:tc>
        <w:tc>
          <w:tcPr>
            <w:tcW w:w="426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0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szCs w:val="28"/>
              </w:rPr>
            </w:pPr>
            <w:r>
              <w:rPr>
                <w:rFonts w:hint="eastAsia" w:ascii="Times New Roman"/>
                <w:szCs w:val="28"/>
              </w:rPr>
              <w:t>5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20" w:lineRule="exact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In situ detection of plasma exosomal microRNA for lung cancer diagnosis using duplex-specific nuclease and MoS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 nanosheets/</w:t>
            </w:r>
            <w:r>
              <w:rPr>
                <w:rFonts w:hint="default" w:ascii="Times New Roman" w:hAnsi="Times New Roman" w:cs="Times New Roman"/>
                <w:i/>
                <w:iCs/>
                <w:sz w:val="18"/>
                <w:szCs w:val="18"/>
              </w:rPr>
              <w:t>Analyst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/Zibo Gao, Huijie Yuan, Yanhua Mao, Lihua Ding, Clement Yaw Effah, Sitian He, Leiliang He, Li-e Liu, Songcheng Yu, Yilin Wang, Jia Wang, Yongmei Tian, Fei Yu, Hongchao Guo, Lijun Miao, Lingbo Qu and Yongjun Wu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2021, 146, 1924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20" w:lineRule="exact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2021.05.21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吴拥军</w:t>
            </w:r>
          </w:p>
        </w:tc>
        <w:tc>
          <w:tcPr>
            <w:tcW w:w="567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高孜博, 原慧洁</w:t>
            </w:r>
          </w:p>
        </w:tc>
        <w:tc>
          <w:tcPr>
            <w:tcW w:w="567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1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郑州大学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高孜博, 原慧洁, 毛艳华, 丁丽华, Clement Yaw Effah (留学生), 合思甜, 何磊良, 刘利娥, 玉崧成, 王艺琳, 王佳, 田咏梅, 于斐, 郭红超, 苗丽君, 屈凌波, 吴拥军</w:t>
            </w:r>
          </w:p>
        </w:tc>
        <w:tc>
          <w:tcPr>
            <w:tcW w:w="426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0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szCs w:val="28"/>
              </w:rPr>
            </w:pPr>
            <w:r>
              <w:rPr>
                <w:rFonts w:hint="eastAsia" w:ascii="Times New Roman"/>
                <w:szCs w:val="28"/>
              </w:rPr>
              <w:t>6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20" w:lineRule="exact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Development of a rapid and sensitivity magnetic chemiluminescence immunoassay for DNA methyltransferase 1 in human serum/</w:t>
            </w:r>
            <w:r>
              <w:rPr>
                <w:rFonts w:hint="default" w:ascii="Times New Roman" w:hAnsi="Times New Roman" w:cs="Times New Roman"/>
                <w:i/>
                <w:iCs/>
                <w:sz w:val="18"/>
                <w:szCs w:val="18"/>
              </w:rPr>
              <w:t>Chinese Chemical Letters/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Sitian He, Leiliang He, Beibei Liu, Songcheng Yu, Li-e Liu, Yongmei Tian, Jia Wang, Lihua Ding, Yilin Wang, Lingbo Qu, Fei Yu, Yongjun Wu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2019, 30:  1031-1034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20" w:lineRule="exact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2019.05.10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于斐, 吴拥军</w:t>
            </w:r>
          </w:p>
        </w:tc>
        <w:tc>
          <w:tcPr>
            <w:tcW w:w="567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合思甜</w:t>
            </w:r>
          </w:p>
        </w:tc>
        <w:tc>
          <w:tcPr>
            <w:tcW w:w="567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1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郑州大学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合思甜, 何磊良, 刘贝贝, 玉崧成, 刘利娥, 田咏梅, 王佳, 丁丽华, 王艺琳, 屈凌波, 于斐, 吴拥军</w:t>
            </w:r>
          </w:p>
        </w:tc>
        <w:tc>
          <w:tcPr>
            <w:tcW w:w="426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0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eastAsia="宋体"/>
                <w:szCs w:val="28"/>
                <w:lang w:val="en-US" w:eastAsia="zh-CN"/>
              </w:rPr>
            </w:pPr>
            <w:r>
              <w:rPr>
                <w:rFonts w:hint="eastAsia" w:ascii="Times New Roman"/>
                <w:szCs w:val="28"/>
                <w:lang w:val="en-US" w:eastAsia="zh-CN"/>
              </w:rPr>
              <w:t>7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20" w:lineRule="exact"/>
              <w:ind w:left="0" w:leftChars="0" w:right="0" w:rightChars="0" w:firstLine="0" w:firstLineChars="0"/>
              <w:rPr>
                <w:rFonts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A highly sensitive colorimetric aptasensor for the detection of the vascular endothelial growth factor in human serum/</w:t>
            </w:r>
            <w:r>
              <w:rPr>
                <w:rFonts w:hint="default" w:ascii="Times New Roman" w:hAnsi="Times New Roman" w:cs="Times New Roman"/>
                <w:i/>
                <w:iCs/>
                <w:sz w:val="18"/>
                <w:szCs w:val="18"/>
              </w:rPr>
              <w:t>Spectrochimica Acta Part a-Molecular and Biomolecular Spectroscopy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/Jiajia Dong, Leiliang He, Yilin Wang, Fei Yu, Songcheng Yu, Li-e Liu, Jia Wang, Yongmei Tian, Lingbo Qu, Runping Han, Ziling Wang, Yongjun Wu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2020, 226: 117622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20" w:lineRule="exact"/>
              <w:ind w:left="0" w:leftChars="0" w:right="0" w:rightChars="0" w:firstLine="0" w:firstLineChars="0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2020.02.05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王子玲, 吴拥军</w:t>
            </w:r>
          </w:p>
        </w:tc>
        <w:tc>
          <w:tcPr>
            <w:tcW w:w="567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董佳佳, 何磊良</w:t>
            </w:r>
          </w:p>
        </w:tc>
        <w:tc>
          <w:tcPr>
            <w:tcW w:w="567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1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郑州大学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董佳佳, 何磊良, 王艺琳, 于斐，玉崧成, 刘利娥, 王佳, 田咏梅, 屈凌波, 韩润平, 王子玲, 吴拥军</w:t>
            </w:r>
          </w:p>
        </w:tc>
        <w:tc>
          <w:tcPr>
            <w:tcW w:w="426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0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eastAsia="宋体"/>
                <w:szCs w:val="28"/>
                <w:lang w:eastAsia="zh-CN"/>
              </w:rPr>
            </w:pPr>
            <w:r>
              <w:rPr>
                <w:rFonts w:hint="eastAsia" w:ascii="Times New Roman"/>
                <w:szCs w:val="28"/>
                <w:lang w:val="en-US" w:eastAsia="zh-CN"/>
              </w:rPr>
              <w:t>8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20" w:lineRule="exact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Klebsiella pneumoniae: an increasing threat to public health/</w:t>
            </w:r>
            <w:r>
              <w:rPr>
                <w:rFonts w:hint="default" w:ascii="Times New Roman" w:hAnsi="Times New Roman" w:cs="Times New Roman"/>
                <w:i/>
                <w:iCs/>
                <w:sz w:val="18"/>
                <w:szCs w:val="18"/>
              </w:rPr>
              <w:t>Annals of Clinical Microbiology and Antimicrobials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/Clement Yaw Effah, Tongwen Sun, Shaohua Liu, Yongjun Wu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2020, 19: 1</w:t>
            </w:r>
          </w:p>
        </w:tc>
        <w:tc>
          <w:tcPr>
            <w:tcW w:w="850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20" w:lineRule="exact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2020.01.09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吴拥军</w:t>
            </w:r>
          </w:p>
        </w:tc>
        <w:tc>
          <w:tcPr>
            <w:tcW w:w="567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Clement Yaw Effah</w:t>
            </w:r>
          </w:p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360" w:firstLineChars="20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(留学生)</w:t>
            </w:r>
          </w:p>
        </w:tc>
        <w:tc>
          <w:tcPr>
            <w:tcW w:w="567" w:type="dxa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1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郑州大学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pStyle w:val="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Clement Yaw Effah (留学生), 孙同文, 刘邵华, 吴拥军</w:t>
            </w:r>
          </w:p>
        </w:tc>
        <w:tc>
          <w:tcPr>
            <w:tcW w:w="426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0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15"/>
          </w:tcPr>
          <w:p>
            <w:pPr>
              <w:spacing w:before="156" w:beforeLines="50" w:after="156" w:afterLines="50"/>
              <w:rPr>
                <w:b/>
              </w:rPr>
            </w:pPr>
            <w:r>
              <w:rPr>
                <w:rFonts w:hint="eastAsia"/>
                <w:b/>
                <w:sz w:val="24"/>
                <w:lang w:eastAsia="zh-CN"/>
              </w:rPr>
              <w:t>四、</w:t>
            </w:r>
            <w:r>
              <w:rPr>
                <w:rFonts w:hint="eastAsia"/>
                <w:b/>
                <w:sz w:val="24"/>
              </w:rPr>
              <w:t>主要完成人员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62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777" w:type="dxa"/>
            <w:gridSpan w:val="5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排名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二级单位</w:t>
            </w:r>
          </w:p>
        </w:tc>
        <w:tc>
          <w:tcPr>
            <w:tcW w:w="9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技术职称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2" w:type="dxa"/>
            <w:gridSpan w:val="3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吴拥军</w:t>
            </w:r>
          </w:p>
        </w:tc>
        <w:tc>
          <w:tcPr>
            <w:tcW w:w="1777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bookmarkStart w:id="1" w:name="OLE_LINK1"/>
            <w:r>
              <w:rPr>
                <w:rFonts w:hint="eastAsia"/>
                <w:sz w:val="24"/>
              </w:rPr>
              <w:t>郑州大学</w:t>
            </w:r>
            <w:bookmarkEnd w:id="1"/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bookmarkStart w:id="2" w:name="OLE_LINK2"/>
            <w:r>
              <w:rPr>
                <w:rFonts w:hint="eastAsia"/>
                <w:sz w:val="24"/>
                <w:lang w:val="en-US" w:eastAsia="zh-CN"/>
              </w:rPr>
              <w:t>公共卫生学院</w:t>
            </w:r>
            <w:bookmarkEnd w:id="2"/>
          </w:p>
        </w:tc>
        <w:tc>
          <w:tcPr>
            <w:tcW w:w="9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bookmarkStart w:id="3" w:name="OLE_LINK3"/>
            <w:r>
              <w:rPr>
                <w:rFonts w:hint="eastAsia"/>
                <w:sz w:val="24"/>
              </w:rPr>
              <w:t>教授</w:t>
            </w:r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2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bookmarkStart w:id="4" w:name="OLE_LINK5" w:colFirst="4" w:colLast="4"/>
            <w:r>
              <w:rPr>
                <w:rFonts w:hint="eastAsia"/>
                <w:sz w:val="24"/>
                <w:lang w:val="en-US" w:eastAsia="zh-CN"/>
              </w:rPr>
              <w:t>丁丽华</w:t>
            </w:r>
          </w:p>
        </w:tc>
        <w:tc>
          <w:tcPr>
            <w:tcW w:w="1777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郑州大学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公共卫生学院</w:t>
            </w:r>
          </w:p>
        </w:tc>
        <w:tc>
          <w:tcPr>
            <w:tcW w:w="930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讲师</w:t>
            </w:r>
          </w:p>
        </w:tc>
      </w:tr>
      <w:bookmarkEnd w:id="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何磊良</w:t>
            </w:r>
          </w:p>
        </w:tc>
        <w:tc>
          <w:tcPr>
            <w:tcW w:w="1777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郑州大学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公共卫生学院</w:t>
            </w:r>
          </w:p>
        </w:tc>
        <w:tc>
          <w:tcPr>
            <w:tcW w:w="9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刘利娥</w:t>
            </w:r>
          </w:p>
        </w:tc>
        <w:tc>
          <w:tcPr>
            <w:tcW w:w="1777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郑州大学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公共卫生学院</w:t>
            </w:r>
          </w:p>
        </w:tc>
        <w:tc>
          <w:tcPr>
            <w:tcW w:w="9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玉崧成</w:t>
            </w:r>
          </w:p>
        </w:tc>
        <w:tc>
          <w:tcPr>
            <w:tcW w:w="1777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郑州大学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公共卫生学院</w:t>
            </w:r>
          </w:p>
        </w:tc>
        <w:tc>
          <w:tcPr>
            <w:tcW w:w="9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bookmarkStart w:id="5" w:name="OLE_LINK4"/>
            <w:r>
              <w:rPr>
                <w:rFonts w:hint="default"/>
                <w:sz w:val="24"/>
              </w:rPr>
              <w:t>副教授</w:t>
            </w:r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熊亚敏</w:t>
            </w:r>
          </w:p>
        </w:tc>
        <w:tc>
          <w:tcPr>
            <w:tcW w:w="1777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郑州大学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生命科学学院</w:t>
            </w:r>
          </w:p>
        </w:tc>
        <w:tc>
          <w:tcPr>
            <w:tcW w:w="9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副研究员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王威</w:t>
            </w:r>
          </w:p>
        </w:tc>
        <w:tc>
          <w:tcPr>
            <w:tcW w:w="1777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郑州大学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公共卫生学院</w:t>
            </w:r>
          </w:p>
        </w:tc>
        <w:tc>
          <w:tcPr>
            <w:tcW w:w="9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2" w:type="dxa"/>
            <w:gridSpan w:val="3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default"/>
                <w:sz w:val="24"/>
                <w:highlight w:val="none"/>
              </w:rPr>
              <w:t>苗丽君</w:t>
            </w:r>
          </w:p>
        </w:tc>
        <w:tc>
          <w:tcPr>
            <w:tcW w:w="1777" w:type="dxa"/>
            <w:gridSpan w:val="5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8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郑州大学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default"/>
                <w:sz w:val="24"/>
                <w:highlight w:val="none"/>
              </w:rPr>
              <w:t>郑州大学第一附属医院</w:t>
            </w:r>
          </w:p>
        </w:tc>
        <w:tc>
          <w:tcPr>
            <w:tcW w:w="930" w:type="dxa"/>
            <w:gridSpan w:val="2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default"/>
                <w:sz w:val="24"/>
                <w:highlight w:val="none"/>
              </w:rPr>
              <w:t>主任医师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王艺琳</w:t>
            </w:r>
          </w:p>
        </w:tc>
        <w:tc>
          <w:tcPr>
            <w:tcW w:w="1777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郑州大学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公共卫生学院</w:t>
            </w:r>
          </w:p>
        </w:tc>
        <w:tc>
          <w:tcPr>
            <w:tcW w:w="930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76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王佳</w:t>
            </w:r>
          </w:p>
        </w:tc>
        <w:tc>
          <w:tcPr>
            <w:tcW w:w="1777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郑州大学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公共卫生学院</w:t>
            </w:r>
          </w:p>
        </w:tc>
        <w:tc>
          <w:tcPr>
            <w:tcW w:w="930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2" w:type="dxa"/>
            <w:gridSpan w:val="3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default"/>
                <w:sz w:val="24"/>
                <w:highlight w:val="none"/>
              </w:rPr>
              <w:t>段书音</w:t>
            </w:r>
          </w:p>
        </w:tc>
        <w:tc>
          <w:tcPr>
            <w:tcW w:w="1777" w:type="dxa"/>
            <w:gridSpan w:val="5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1</w:t>
            </w:r>
            <w:r>
              <w:rPr>
                <w:sz w:val="24"/>
                <w:highlight w:val="none"/>
              </w:rPr>
              <w:t>1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郑州大学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公共卫生学院</w:t>
            </w:r>
          </w:p>
        </w:tc>
        <w:tc>
          <w:tcPr>
            <w:tcW w:w="930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合思甜</w:t>
            </w:r>
          </w:p>
        </w:tc>
        <w:tc>
          <w:tcPr>
            <w:tcW w:w="1777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2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郑州大学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公共卫生学院</w:t>
            </w:r>
          </w:p>
        </w:tc>
        <w:tc>
          <w:tcPr>
            <w:tcW w:w="930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2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  <w:t>原慧洁</w:t>
            </w:r>
          </w:p>
        </w:tc>
        <w:tc>
          <w:tcPr>
            <w:tcW w:w="1777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lang w:val="en-US" w:eastAsia="zh-CN" w:bidi="ar-SA"/>
              </w:rPr>
              <w:t>13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郑州大学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公共卫生学院</w:t>
            </w:r>
          </w:p>
        </w:tc>
        <w:tc>
          <w:tcPr>
            <w:tcW w:w="93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董佳佳</w:t>
            </w:r>
          </w:p>
        </w:tc>
        <w:tc>
          <w:tcPr>
            <w:tcW w:w="1777" w:type="dxa"/>
            <w:gridSpan w:val="5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郑州大学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公共卫生学院</w:t>
            </w:r>
          </w:p>
        </w:tc>
        <w:tc>
          <w:tcPr>
            <w:tcW w:w="930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8296" w:type="dxa"/>
            <w:gridSpan w:val="1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</w:pPr>
            <w:r>
              <w:rPr>
                <w:rFonts w:hint="eastAsia"/>
                <w:b/>
                <w:sz w:val="24"/>
                <w:lang w:eastAsia="zh-CN"/>
              </w:rPr>
              <w:t>五、</w:t>
            </w:r>
            <w:bookmarkStart w:id="6" w:name="_GoBack"/>
            <w:bookmarkEnd w:id="6"/>
            <w:r>
              <w:rPr>
                <w:rFonts w:hint="eastAsia"/>
                <w:b/>
                <w:sz w:val="24"/>
              </w:rPr>
              <w:t>主要完成单位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5382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2914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382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郑州大学</w:t>
            </w:r>
          </w:p>
        </w:tc>
        <w:tc>
          <w:tcPr>
            <w:tcW w:w="2914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ZSONGS--GB1-5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wZTE0OTBiMWRhYTdjNzFiMDUyYzY4ZDFmY2E5NTgifQ=="/>
  </w:docVars>
  <w:rsids>
    <w:rsidRoot w:val="24E815C5"/>
    <w:rsid w:val="24E815C5"/>
    <w:rsid w:val="57F73BA2"/>
    <w:rsid w:val="5FCF09FF"/>
    <w:rsid w:val="63857CF4"/>
    <w:rsid w:val="FD7FA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eastAsia="黑体"/>
      <w:b/>
      <w:bCs/>
      <w:sz w:val="44"/>
    </w:rPr>
  </w:style>
  <w:style w:type="paragraph" w:styleId="3">
    <w:name w:val="Plain Text"/>
    <w:basedOn w:val="1"/>
    <w:qFormat/>
    <w:uiPriority w:val="99"/>
    <w:pPr>
      <w:spacing w:line="360" w:lineRule="auto"/>
      <w:ind w:firstLine="480" w:firstLineChars="200"/>
    </w:pPr>
    <w:rPr>
      <w:rFonts w:ascii="仿宋_GB2312"/>
      <w:sz w:val="24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2024-05-16T00:03:00Z</dcterms:created>
  <dc:creator>丽华</dc:creator>
  <cp:lastModifiedBy>huanghe</cp:lastModifiedBy>
  <dcterms:modified xsi:type="dcterms:W3CDTF">2024-05-15T17:38:50Z</dcterms:modified>
  <dc:title>2024年度河南省科学技术奖公示材料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BA877ACAA6C7481A9DC1096D9ECA0C77_11</vt:lpwstr>
  </property>
</Properties>
</file>